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B1D" w:rsidRDefault="00792548" w:rsidP="00792548">
      <w:pPr>
        <w:jc w:val="center"/>
        <w:rPr>
          <w:sz w:val="28"/>
          <w:szCs w:val="28"/>
        </w:rPr>
      </w:pPr>
      <w:r>
        <w:rPr>
          <w:sz w:val="28"/>
          <w:szCs w:val="28"/>
        </w:rPr>
        <w:t>Д</w:t>
      </w:r>
      <w:r w:rsidR="00D80B1D">
        <w:rPr>
          <w:sz w:val="28"/>
          <w:szCs w:val="28"/>
        </w:rPr>
        <w:t>оклад о результатах</w:t>
      </w:r>
      <w:r>
        <w:rPr>
          <w:sz w:val="28"/>
          <w:szCs w:val="28"/>
        </w:rPr>
        <w:t xml:space="preserve"> и основных направлениях </w:t>
      </w:r>
      <w:r w:rsidR="00D80B1D">
        <w:rPr>
          <w:sz w:val="28"/>
          <w:szCs w:val="28"/>
        </w:rPr>
        <w:t xml:space="preserve"> деятельности </w:t>
      </w:r>
      <w:r w:rsidR="0054078A">
        <w:rPr>
          <w:sz w:val="28"/>
          <w:szCs w:val="28"/>
        </w:rPr>
        <w:t xml:space="preserve">департамента культуры, молодежной политики и спорта Администрации города </w:t>
      </w:r>
    </w:p>
    <w:p w:rsidR="00A86244" w:rsidRDefault="00A86244" w:rsidP="00A86244">
      <w:pPr>
        <w:ind w:firstLine="708"/>
        <w:jc w:val="both"/>
        <w:rPr>
          <w:sz w:val="28"/>
          <w:szCs w:val="28"/>
        </w:rPr>
      </w:pPr>
    </w:p>
    <w:p w:rsidR="00A86244" w:rsidRDefault="00A86244" w:rsidP="00792548">
      <w:pPr>
        <w:autoSpaceDE w:val="0"/>
        <w:autoSpaceDN w:val="0"/>
        <w:adjustRightInd w:val="0"/>
        <w:jc w:val="center"/>
        <w:rPr>
          <w:rFonts w:eastAsiaTheme="minorHAnsi"/>
          <w:b/>
          <w:sz w:val="28"/>
          <w:szCs w:val="28"/>
          <w:lang w:eastAsia="en-US"/>
        </w:rPr>
      </w:pPr>
      <w:r w:rsidRPr="00792548">
        <w:rPr>
          <w:rFonts w:eastAsiaTheme="minorHAnsi"/>
          <w:b/>
          <w:sz w:val="28"/>
          <w:szCs w:val="28"/>
          <w:lang w:eastAsia="en-US"/>
        </w:rPr>
        <w:t xml:space="preserve">Раздел 1 </w:t>
      </w:r>
      <w:r w:rsidR="00792548" w:rsidRPr="00792548">
        <w:rPr>
          <w:rFonts w:eastAsiaTheme="minorHAnsi"/>
          <w:b/>
          <w:sz w:val="28"/>
          <w:szCs w:val="28"/>
          <w:lang w:eastAsia="en-US"/>
        </w:rPr>
        <w:t>Ц</w:t>
      </w:r>
      <w:r w:rsidRPr="00792548">
        <w:rPr>
          <w:rFonts w:eastAsiaTheme="minorHAnsi"/>
          <w:b/>
          <w:sz w:val="28"/>
          <w:szCs w:val="28"/>
          <w:lang w:eastAsia="en-US"/>
        </w:rPr>
        <w:t>ели, задачи</w:t>
      </w:r>
    </w:p>
    <w:p w:rsidR="00792548" w:rsidRPr="00792548" w:rsidRDefault="00792548" w:rsidP="00792548">
      <w:pPr>
        <w:autoSpaceDE w:val="0"/>
        <w:autoSpaceDN w:val="0"/>
        <w:adjustRightInd w:val="0"/>
        <w:jc w:val="center"/>
        <w:rPr>
          <w:rFonts w:eastAsiaTheme="minorHAnsi"/>
          <w:b/>
          <w:sz w:val="28"/>
          <w:szCs w:val="28"/>
          <w:lang w:eastAsia="en-US"/>
        </w:rPr>
      </w:pPr>
    </w:p>
    <w:p w:rsidR="00792548" w:rsidRDefault="00792548" w:rsidP="00792548">
      <w:pPr>
        <w:autoSpaceDE w:val="0"/>
        <w:autoSpaceDN w:val="0"/>
        <w:adjustRightInd w:val="0"/>
        <w:jc w:val="center"/>
        <w:rPr>
          <w:rFonts w:eastAsiaTheme="minorHAnsi"/>
          <w:sz w:val="28"/>
          <w:szCs w:val="28"/>
          <w:lang w:eastAsia="en-US"/>
        </w:rPr>
      </w:pPr>
      <w:r>
        <w:rPr>
          <w:rFonts w:eastAsiaTheme="minorHAnsi"/>
          <w:sz w:val="28"/>
          <w:szCs w:val="28"/>
          <w:lang w:eastAsia="en-US"/>
        </w:rPr>
        <w:t>Культура и искусство</w:t>
      </w:r>
    </w:p>
    <w:p w:rsidR="00177C6C" w:rsidRDefault="00177C6C" w:rsidP="00177C6C">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Основной целью </w:t>
      </w:r>
      <w:r w:rsidRPr="00896229">
        <w:rPr>
          <w:sz w:val="28"/>
          <w:szCs w:val="28"/>
        </w:rPr>
        <w:t xml:space="preserve">развития городской культурной среды является  создание условий для развития творческих индустрий, исторического образа города Сургута, повышение уровня социальной </w:t>
      </w:r>
      <w:r>
        <w:rPr>
          <w:sz w:val="28"/>
          <w:szCs w:val="28"/>
        </w:rPr>
        <w:t xml:space="preserve">и туристской </w:t>
      </w:r>
      <w:r w:rsidRPr="00896229">
        <w:rPr>
          <w:sz w:val="28"/>
          <w:szCs w:val="28"/>
        </w:rPr>
        <w:t>привлекательности существующих объектов культуры, формирование качественной инфраструктуры детства в городе</w:t>
      </w:r>
      <w:r>
        <w:rPr>
          <w:rFonts w:eastAsiaTheme="minorHAnsi"/>
          <w:sz w:val="28"/>
          <w:szCs w:val="28"/>
          <w:lang w:eastAsia="en-US"/>
        </w:rPr>
        <w:t>.</w:t>
      </w:r>
    </w:p>
    <w:p w:rsidR="00177C6C" w:rsidRPr="00634660" w:rsidRDefault="00177C6C" w:rsidP="00177C6C">
      <w:pPr>
        <w:ind w:firstLine="567"/>
        <w:jc w:val="both"/>
        <w:rPr>
          <w:sz w:val="28"/>
          <w:szCs w:val="28"/>
        </w:rPr>
      </w:pPr>
      <w:r w:rsidRPr="00634660">
        <w:rPr>
          <w:sz w:val="28"/>
          <w:szCs w:val="28"/>
        </w:rPr>
        <w:t xml:space="preserve">Приоритетными направлениями и задачами развития </w:t>
      </w:r>
      <w:r>
        <w:rPr>
          <w:sz w:val="28"/>
          <w:szCs w:val="28"/>
        </w:rPr>
        <w:t xml:space="preserve">отрасли  </w:t>
      </w:r>
      <w:r w:rsidRPr="00634660">
        <w:rPr>
          <w:sz w:val="28"/>
          <w:szCs w:val="28"/>
        </w:rPr>
        <w:t xml:space="preserve">культуры </w:t>
      </w:r>
      <w:r>
        <w:rPr>
          <w:sz w:val="28"/>
          <w:szCs w:val="28"/>
        </w:rPr>
        <w:t xml:space="preserve">и искусства </w:t>
      </w:r>
      <w:r w:rsidRPr="00634660">
        <w:rPr>
          <w:sz w:val="28"/>
          <w:szCs w:val="28"/>
        </w:rPr>
        <w:t>город</w:t>
      </w:r>
      <w:r>
        <w:rPr>
          <w:sz w:val="28"/>
          <w:szCs w:val="28"/>
        </w:rPr>
        <w:t>а</w:t>
      </w:r>
      <w:r w:rsidRPr="00634660">
        <w:rPr>
          <w:sz w:val="28"/>
          <w:szCs w:val="28"/>
        </w:rPr>
        <w:t xml:space="preserve"> Сургут</w:t>
      </w:r>
      <w:r>
        <w:rPr>
          <w:sz w:val="28"/>
          <w:szCs w:val="28"/>
        </w:rPr>
        <w:t>а</w:t>
      </w:r>
      <w:r w:rsidRPr="00634660">
        <w:rPr>
          <w:sz w:val="28"/>
          <w:szCs w:val="28"/>
        </w:rPr>
        <w:t xml:space="preserve"> являются: </w:t>
      </w:r>
    </w:p>
    <w:p w:rsidR="00177C6C" w:rsidRPr="00634660" w:rsidRDefault="00177C6C" w:rsidP="00177C6C">
      <w:pPr>
        <w:ind w:firstLine="567"/>
        <w:jc w:val="both"/>
        <w:rPr>
          <w:sz w:val="28"/>
          <w:szCs w:val="28"/>
        </w:rPr>
      </w:pPr>
      <w:r w:rsidRPr="00634660">
        <w:rPr>
          <w:sz w:val="28"/>
          <w:szCs w:val="28"/>
        </w:rPr>
        <w:t>1</w:t>
      </w:r>
      <w:r>
        <w:rPr>
          <w:sz w:val="28"/>
          <w:szCs w:val="28"/>
        </w:rPr>
        <w:t>.</w:t>
      </w:r>
      <w:r w:rsidRPr="00634660">
        <w:rPr>
          <w:sz w:val="28"/>
          <w:szCs w:val="28"/>
        </w:rPr>
        <w:t xml:space="preserve"> </w:t>
      </w:r>
      <w:r>
        <w:rPr>
          <w:sz w:val="28"/>
          <w:szCs w:val="28"/>
        </w:rPr>
        <w:t>С</w:t>
      </w:r>
      <w:r w:rsidRPr="00634660">
        <w:rPr>
          <w:sz w:val="28"/>
          <w:szCs w:val="28"/>
        </w:rPr>
        <w:t>охранение и популяризация историко-культурного наследия:</w:t>
      </w:r>
    </w:p>
    <w:p w:rsidR="00177C6C" w:rsidRPr="00634660" w:rsidRDefault="00177C6C" w:rsidP="00177C6C">
      <w:pPr>
        <w:ind w:firstLine="540"/>
        <w:jc w:val="both"/>
        <w:rPr>
          <w:sz w:val="28"/>
          <w:szCs w:val="28"/>
        </w:rPr>
      </w:pPr>
      <w:r w:rsidRPr="00634660">
        <w:rPr>
          <w:sz w:val="28"/>
          <w:szCs w:val="28"/>
        </w:rPr>
        <w:t>В рамках данного направления необходимо решение следующих задач:</w:t>
      </w:r>
    </w:p>
    <w:p w:rsidR="00177C6C" w:rsidRPr="00FD609D" w:rsidRDefault="00177C6C" w:rsidP="00177C6C">
      <w:pPr>
        <w:tabs>
          <w:tab w:val="left" w:pos="0"/>
        </w:tabs>
        <w:jc w:val="both"/>
        <w:rPr>
          <w:sz w:val="28"/>
          <w:szCs w:val="28"/>
        </w:rPr>
      </w:pPr>
      <w:r>
        <w:rPr>
          <w:sz w:val="28"/>
          <w:szCs w:val="28"/>
        </w:rPr>
        <w:tab/>
      </w:r>
      <w:r w:rsidRPr="00FD609D">
        <w:rPr>
          <w:sz w:val="28"/>
          <w:szCs w:val="28"/>
        </w:rPr>
        <w:t>- совершенствование и развитие нормативно-правового регулирования в сфере сохранения, использования и популяризации объектов культурного наследия;</w:t>
      </w:r>
    </w:p>
    <w:p w:rsidR="00177C6C" w:rsidRPr="00FD609D" w:rsidRDefault="00177C6C" w:rsidP="00177C6C">
      <w:pPr>
        <w:ind w:firstLine="708"/>
        <w:jc w:val="both"/>
        <w:rPr>
          <w:sz w:val="28"/>
          <w:szCs w:val="28"/>
        </w:rPr>
      </w:pPr>
      <w:r w:rsidRPr="00FD609D">
        <w:rPr>
          <w:sz w:val="28"/>
          <w:szCs w:val="28"/>
        </w:rPr>
        <w:t>- внедрение современных информационных технологий в деятельность музеев;</w:t>
      </w:r>
    </w:p>
    <w:p w:rsidR="00177C6C" w:rsidRDefault="00177C6C" w:rsidP="00177C6C">
      <w:pPr>
        <w:tabs>
          <w:tab w:val="left" w:pos="0"/>
        </w:tabs>
        <w:jc w:val="both"/>
        <w:rPr>
          <w:sz w:val="28"/>
          <w:szCs w:val="28"/>
        </w:rPr>
      </w:pPr>
      <w:r w:rsidRPr="00FD609D">
        <w:rPr>
          <w:sz w:val="28"/>
          <w:szCs w:val="28"/>
        </w:rPr>
        <w:tab/>
        <w:t xml:space="preserve">- проведение научно-исследовательских работ, направленных на сохранение историко-культурного наследия </w:t>
      </w:r>
      <w:r>
        <w:rPr>
          <w:sz w:val="28"/>
          <w:szCs w:val="28"/>
        </w:rPr>
        <w:t>города;</w:t>
      </w:r>
    </w:p>
    <w:p w:rsidR="00177C6C" w:rsidRPr="00CC613B" w:rsidRDefault="00177C6C" w:rsidP="00177C6C">
      <w:pPr>
        <w:tabs>
          <w:tab w:val="left" w:pos="0"/>
        </w:tabs>
        <w:jc w:val="both"/>
        <w:rPr>
          <w:sz w:val="28"/>
          <w:szCs w:val="28"/>
        </w:rPr>
      </w:pPr>
      <w:r>
        <w:rPr>
          <w:sz w:val="28"/>
          <w:szCs w:val="28"/>
        </w:rPr>
        <w:tab/>
      </w:r>
      <w:r w:rsidRPr="00CC613B">
        <w:rPr>
          <w:sz w:val="28"/>
          <w:szCs w:val="28"/>
        </w:rPr>
        <w:t>- сохранение и пополнение библиотечного, музейного, архивного, кино-, фото-, виде</w:t>
      </w:r>
      <w:proofErr w:type="gramStart"/>
      <w:r w:rsidRPr="00CC613B">
        <w:rPr>
          <w:sz w:val="28"/>
          <w:szCs w:val="28"/>
        </w:rPr>
        <w:t>о-</w:t>
      </w:r>
      <w:proofErr w:type="gramEnd"/>
      <w:r w:rsidRPr="00CC613B">
        <w:rPr>
          <w:sz w:val="28"/>
          <w:szCs w:val="28"/>
        </w:rPr>
        <w:t xml:space="preserve"> и </w:t>
      </w:r>
      <w:proofErr w:type="spellStart"/>
      <w:r w:rsidRPr="00CC613B">
        <w:rPr>
          <w:sz w:val="28"/>
          <w:szCs w:val="28"/>
        </w:rPr>
        <w:t>аудиофондов</w:t>
      </w:r>
      <w:proofErr w:type="spellEnd"/>
      <w:r w:rsidRPr="00CC613B">
        <w:rPr>
          <w:sz w:val="28"/>
          <w:szCs w:val="28"/>
        </w:rPr>
        <w:t>;</w:t>
      </w:r>
    </w:p>
    <w:p w:rsidR="00177C6C" w:rsidRPr="00FD609D" w:rsidRDefault="00177C6C" w:rsidP="00177C6C">
      <w:pPr>
        <w:tabs>
          <w:tab w:val="left" w:pos="0"/>
        </w:tabs>
        <w:jc w:val="both"/>
        <w:rPr>
          <w:sz w:val="28"/>
          <w:szCs w:val="28"/>
        </w:rPr>
      </w:pPr>
      <w:r>
        <w:rPr>
          <w:sz w:val="28"/>
          <w:szCs w:val="28"/>
        </w:rPr>
        <w:tab/>
      </w:r>
      <w:r w:rsidRPr="00CC613B">
        <w:rPr>
          <w:sz w:val="28"/>
          <w:szCs w:val="28"/>
        </w:rPr>
        <w:t xml:space="preserve">- </w:t>
      </w:r>
      <w:r>
        <w:rPr>
          <w:sz w:val="28"/>
          <w:szCs w:val="28"/>
        </w:rPr>
        <w:t>увеличение доли переве</w:t>
      </w:r>
      <w:r w:rsidRPr="00CC613B">
        <w:rPr>
          <w:sz w:val="28"/>
          <w:szCs w:val="28"/>
        </w:rPr>
        <w:t>д</w:t>
      </w:r>
      <w:r>
        <w:rPr>
          <w:sz w:val="28"/>
          <w:szCs w:val="28"/>
        </w:rPr>
        <w:t>енных</w:t>
      </w:r>
      <w:r w:rsidRPr="00CC613B">
        <w:rPr>
          <w:sz w:val="28"/>
          <w:szCs w:val="28"/>
        </w:rPr>
        <w:t xml:space="preserve"> в электронный вид архивных, библиотечных, музейных кин</w:t>
      </w:r>
      <w:r>
        <w:rPr>
          <w:sz w:val="28"/>
          <w:szCs w:val="28"/>
        </w:rPr>
        <w:t>о-, фото-, виде</w:t>
      </w:r>
      <w:proofErr w:type="gramStart"/>
      <w:r>
        <w:rPr>
          <w:sz w:val="28"/>
          <w:szCs w:val="28"/>
        </w:rPr>
        <w:t>о-</w:t>
      </w:r>
      <w:proofErr w:type="gramEnd"/>
      <w:r>
        <w:rPr>
          <w:sz w:val="28"/>
          <w:szCs w:val="28"/>
        </w:rPr>
        <w:t xml:space="preserve"> и </w:t>
      </w:r>
      <w:proofErr w:type="spellStart"/>
      <w:r>
        <w:rPr>
          <w:sz w:val="28"/>
          <w:szCs w:val="28"/>
        </w:rPr>
        <w:t>аудиофондов</w:t>
      </w:r>
      <w:proofErr w:type="spellEnd"/>
      <w:r>
        <w:rPr>
          <w:sz w:val="28"/>
          <w:szCs w:val="28"/>
        </w:rPr>
        <w:t xml:space="preserve"> до 20%,</w:t>
      </w:r>
      <w:r w:rsidRPr="00CC613B">
        <w:rPr>
          <w:sz w:val="28"/>
          <w:szCs w:val="28"/>
        </w:rPr>
        <w:t xml:space="preserve"> создание инфраструктуры доступа населения к ним с использованием сети Интернет</w:t>
      </w:r>
      <w:r>
        <w:rPr>
          <w:sz w:val="28"/>
          <w:szCs w:val="28"/>
        </w:rPr>
        <w:t>.</w:t>
      </w:r>
    </w:p>
    <w:p w:rsidR="00177C6C" w:rsidRPr="00634660" w:rsidRDefault="00177C6C" w:rsidP="00177C6C">
      <w:pPr>
        <w:ind w:firstLine="708"/>
        <w:jc w:val="both"/>
        <w:rPr>
          <w:sz w:val="28"/>
          <w:szCs w:val="28"/>
        </w:rPr>
      </w:pPr>
      <w:r w:rsidRPr="00634660">
        <w:rPr>
          <w:sz w:val="28"/>
          <w:szCs w:val="28"/>
        </w:rPr>
        <w:t>2</w:t>
      </w:r>
      <w:r>
        <w:rPr>
          <w:sz w:val="28"/>
          <w:szCs w:val="28"/>
        </w:rPr>
        <w:t>.</w:t>
      </w:r>
      <w:r w:rsidRPr="00634660">
        <w:rPr>
          <w:sz w:val="28"/>
          <w:szCs w:val="28"/>
        </w:rPr>
        <w:t xml:space="preserve"> </w:t>
      </w:r>
      <w:proofErr w:type="spellStart"/>
      <w:r>
        <w:rPr>
          <w:sz w:val="28"/>
          <w:szCs w:val="28"/>
        </w:rPr>
        <w:t>М</w:t>
      </w:r>
      <w:r w:rsidRPr="00634660">
        <w:rPr>
          <w:sz w:val="28"/>
          <w:szCs w:val="28"/>
        </w:rPr>
        <w:t>узеефикация</w:t>
      </w:r>
      <w:proofErr w:type="spellEnd"/>
      <w:r w:rsidRPr="00634660">
        <w:rPr>
          <w:sz w:val="28"/>
          <w:szCs w:val="28"/>
        </w:rPr>
        <w:t xml:space="preserve"> памятников истории и культуры:</w:t>
      </w:r>
    </w:p>
    <w:p w:rsidR="00177C6C" w:rsidRPr="00634660" w:rsidRDefault="00177C6C" w:rsidP="00177C6C">
      <w:pPr>
        <w:ind w:firstLine="540"/>
        <w:jc w:val="both"/>
        <w:rPr>
          <w:sz w:val="28"/>
          <w:szCs w:val="28"/>
        </w:rPr>
      </w:pPr>
      <w:r w:rsidRPr="00634660">
        <w:rPr>
          <w:sz w:val="28"/>
          <w:szCs w:val="28"/>
        </w:rPr>
        <w:t>В рамках данного направления необходимо решение следующих задач:</w:t>
      </w:r>
    </w:p>
    <w:p w:rsidR="00177C6C" w:rsidRDefault="00177C6C" w:rsidP="00177C6C">
      <w:pPr>
        <w:ind w:firstLine="708"/>
        <w:jc w:val="both"/>
        <w:rPr>
          <w:sz w:val="28"/>
          <w:szCs w:val="28"/>
        </w:rPr>
      </w:pPr>
      <w:r w:rsidRPr="00CC613B">
        <w:rPr>
          <w:sz w:val="28"/>
          <w:szCs w:val="28"/>
        </w:rPr>
        <w:t>- создание условий для музейного проектирования культурной среды города;</w:t>
      </w:r>
    </w:p>
    <w:p w:rsidR="00177C6C" w:rsidRPr="00CC613B" w:rsidRDefault="00177C6C" w:rsidP="00177C6C">
      <w:pPr>
        <w:ind w:firstLine="708"/>
        <w:jc w:val="both"/>
        <w:rPr>
          <w:sz w:val="28"/>
          <w:szCs w:val="28"/>
        </w:rPr>
      </w:pPr>
      <w:r>
        <w:rPr>
          <w:sz w:val="28"/>
          <w:szCs w:val="28"/>
        </w:rPr>
        <w:t xml:space="preserve">- увеличение доли отреставрированных объектов культурного наследия для введения их в культурный оборот до 42%; </w:t>
      </w:r>
    </w:p>
    <w:p w:rsidR="00177C6C" w:rsidRDefault="00177C6C" w:rsidP="00177C6C">
      <w:pPr>
        <w:tabs>
          <w:tab w:val="left" w:pos="0"/>
        </w:tabs>
        <w:jc w:val="both"/>
        <w:rPr>
          <w:sz w:val="28"/>
          <w:szCs w:val="28"/>
        </w:rPr>
      </w:pPr>
      <w:r w:rsidRPr="00CC613B">
        <w:rPr>
          <w:sz w:val="28"/>
          <w:szCs w:val="28"/>
        </w:rPr>
        <w:tab/>
        <w:t xml:space="preserve"> - создание исторического образа города Сургута, преобразование потенциала историко-культурного наследия территории в ресурс развития города. </w:t>
      </w:r>
    </w:p>
    <w:p w:rsidR="00177C6C" w:rsidRPr="00634660" w:rsidRDefault="00177C6C" w:rsidP="00177C6C">
      <w:pPr>
        <w:ind w:firstLine="708"/>
        <w:jc w:val="both"/>
        <w:rPr>
          <w:sz w:val="28"/>
          <w:szCs w:val="28"/>
        </w:rPr>
      </w:pPr>
      <w:r w:rsidRPr="00634660">
        <w:rPr>
          <w:sz w:val="28"/>
          <w:szCs w:val="28"/>
        </w:rPr>
        <w:t>3</w:t>
      </w:r>
      <w:r>
        <w:rPr>
          <w:sz w:val="28"/>
          <w:szCs w:val="28"/>
        </w:rPr>
        <w:t>.</w:t>
      </w:r>
      <w:r w:rsidRPr="00634660">
        <w:rPr>
          <w:sz w:val="28"/>
          <w:szCs w:val="28"/>
        </w:rPr>
        <w:t xml:space="preserve"> </w:t>
      </w:r>
      <w:r>
        <w:rPr>
          <w:sz w:val="28"/>
          <w:szCs w:val="28"/>
        </w:rPr>
        <w:t>С</w:t>
      </w:r>
      <w:r w:rsidRPr="00634660">
        <w:rPr>
          <w:sz w:val="28"/>
          <w:szCs w:val="28"/>
        </w:rPr>
        <w:t xml:space="preserve">оздание условий для творческой самореализации населения: </w:t>
      </w:r>
    </w:p>
    <w:p w:rsidR="00177C6C" w:rsidRPr="00634660" w:rsidRDefault="00177C6C" w:rsidP="00177C6C">
      <w:pPr>
        <w:ind w:firstLine="540"/>
        <w:jc w:val="both"/>
        <w:rPr>
          <w:sz w:val="28"/>
          <w:szCs w:val="28"/>
        </w:rPr>
      </w:pPr>
      <w:r w:rsidRPr="00634660">
        <w:rPr>
          <w:sz w:val="28"/>
          <w:szCs w:val="28"/>
        </w:rPr>
        <w:t>В рамках данного направления необходимо решение следующих задач:</w:t>
      </w:r>
    </w:p>
    <w:p w:rsidR="00177C6C" w:rsidRPr="00B0329B" w:rsidRDefault="00177C6C" w:rsidP="00177C6C">
      <w:pPr>
        <w:tabs>
          <w:tab w:val="left" w:pos="0"/>
        </w:tabs>
        <w:jc w:val="both"/>
        <w:rPr>
          <w:sz w:val="28"/>
          <w:szCs w:val="28"/>
        </w:rPr>
      </w:pPr>
      <w:r>
        <w:rPr>
          <w:sz w:val="28"/>
          <w:szCs w:val="28"/>
        </w:rPr>
        <w:tab/>
      </w:r>
      <w:r w:rsidRPr="00B0329B">
        <w:rPr>
          <w:sz w:val="28"/>
          <w:szCs w:val="28"/>
        </w:rPr>
        <w:t xml:space="preserve">- создание условий для развития элементов кластера </w:t>
      </w:r>
      <w:proofErr w:type="spellStart"/>
      <w:r w:rsidRPr="00B0329B">
        <w:rPr>
          <w:sz w:val="28"/>
          <w:szCs w:val="28"/>
        </w:rPr>
        <w:t>креативных</w:t>
      </w:r>
      <w:proofErr w:type="spellEnd"/>
      <w:r w:rsidRPr="00B0329B">
        <w:rPr>
          <w:sz w:val="28"/>
          <w:szCs w:val="28"/>
        </w:rPr>
        <w:t xml:space="preserve">  индустрий;</w:t>
      </w:r>
    </w:p>
    <w:p w:rsidR="00177C6C" w:rsidRPr="00B0329B" w:rsidRDefault="00177C6C" w:rsidP="00177C6C">
      <w:pPr>
        <w:ind w:firstLine="708"/>
        <w:jc w:val="both"/>
        <w:rPr>
          <w:sz w:val="28"/>
          <w:szCs w:val="28"/>
        </w:rPr>
      </w:pPr>
      <w:r w:rsidRPr="00B0329B">
        <w:rPr>
          <w:sz w:val="28"/>
          <w:szCs w:val="28"/>
        </w:rPr>
        <w:t>- обеспечение поддержки общественных инициатив, творческих проектов;</w:t>
      </w:r>
    </w:p>
    <w:p w:rsidR="00177C6C" w:rsidRDefault="00177C6C" w:rsidP="00177C6C">
      <w:pPr>
        <w:ind w:firstLine="708"/>
        <w:jc w:val="both"/>
        <w:rPr>
          <w:sz w:val="28"/>
          <w:szCs w:val="28"/>
        </w:rPr>
      </w:pPr>
      <w:r w:rsidRPr="00B0329B">
        <w:rPr>
          <w:sz w:val="28"/>
          <w:szCs w:val="28"/>
        </w:rPr>
        <w:lastRenderedPageBreak/>
        <w:t>- создание условий для увеличения количества клубных формирований и любительских объединений, с целью предоставления возможности для репрезентации личности и творческой самореализации</w:t>
      </w:r>
      <w:r>
        <w:rPr>
          <w:sz w:val="28"/>
          <w:szCs w:val="28"/>
        </w:rPr>
        <w:t>;</w:t>
      </w:r>
    </w:p>
    <w:p w:rsidR="00177C6C" w:rsidRPr="00B0329B" w:rsidRDefault="00177C6C" w:rsidP="00177C6C">
      <w:pPr>
        <w:ind w:firstLine="708"/>
        <w:jc w:val="both"/>
        <w:rPr>
          <w:sz w:val="28"/>
          <w:szCs w:val="28"/>
        </w:rPr>
      </w:pPr>
      <w:r>
        <w:rPr>
          <w:sz w:val="28"/>
          <w:szCs w:val="28"/>
        </w:rPr>
        <w:t xml:space="preserve">- увеличение количества посещений </w:t>
      </w:r>
      <w:proofErr w:type="spellStart"/>
      <w:r>
        <w:rPr>
          <w:sz w:val="28"/>
          <w:szCs w:val="28"/>
        </w:rPr>
        <w:t>культурно-досуговых</w:t>
      </w:r>
      <w:proofErr w:type="spellEnd"/>
      <w:r>
        <w:rPr>
          <w:sz w:val="28"/>
          <w:szCs w:val="28"/>
        </w:rPr>
        <w:t xml:space="preserve"> учреждений на 3% ежегодно; </w:t>
      </w:r>
    </w:p>
    <w:p w:rsidR="00177C6C" w:rsidRDefault="00177C6C" w:rsidP="00177C6C">
      <w:pPr>
        <w:ind w:firstLine="708"/>
        <w:jc w:val="both"/>
        <w:rPr>
          <w:sz w:val="28"/>
          <w:szCs w:val="28"/>
        </w:rPr>
      </w:pPr>
      <w:r w:rsidRPr="00B0329B">
        <w:rPr>
          <w:sz w:val="28"/>
          <w:szCs w:val="28"/>
        </w:rPr>
        <w:t>- обеспечение доступности культурных благ и услуг для граждан с ограниченными возможностями;</w:t>
      </w:r>
    </w:p>
    <w:p w:rsidR="00177C6C" w:rsidRDefault="00177C6C" w:rsidP="00177C6C">
      <w:pPr>
        <w:ind w:firstLine="708"/>
        <w:jc w:val="both"/>
        <w:rPr>
          <w:sz w:val="28"/>
          <w:szCs w:val="28"/>
        </w:rPr>
      </w:pPr>
      <w:r>
        <w:rPr>
          <w:sz w:val="28"/>
          <w:szCs w:val="28"/>
        </w:rPr>
        <w:t xml:space="preserve">- увеличение обеспеченности зрительскими местами учреждений </w:t>
      </w:r>
      <w:proofErr w:type="spellStart"/>
      <w:r>
        <w:rPr>
          <w:sz w:val="28"/>
          <w:szCs w:val="28"/>
        </w:rPr>
        <w:t>культурно-досугового</w:t>
      </w:r>
      <w:proofErr w:type="spellEnd"/>
      <w:r>
        <w:rPr>
          <w:sz w:val="28"/>
          <w:szCs w:val="28"/>
        </w:rPr>
        <w:t xml:space="preserve"> типа на 30 %;</w:t>
      </w:r>
    </w:p>
    <w:p w:rsidR="00177C6C" w:rsidRPr="00CC613B" w:rsidRDefault="00177C6C" w:rsidP="00177C6C">
      <w:pPr>
        <w:ind w:firstLine="708"/>
        <w:jc w:val="both"/>
        <w:rPr>
          <w:sz w:val="28"/>
          <w:szCs w:val="28"/>
        </w:rPr>
      </w:pPr>
      <w:r w:rsidRPr="00CC613B">
        <w:rPr>
          <w:sz w:val="28"/>
          <w:szCs w:val="28"/>
        </w:rPr>
        <w:t>- создание условий для развития системы стимулирования и поддержки новых направлений, видов и жанров искусства</w:t>
      </w:r>
      <w:r>
        <w:rPr>
          <w:sz w:val="28"/>
          <w:szCs w:val="28"/>
        </w:rPr>
        <w:t>.</w:t>
      </w:r>
    </w:p>
    <w:p w:rsidR="00177C6C" w:rsidRPr="00634660" w:rsidRDefault="00177C6C" w:rsidP="00177C6C">
      <w:pPr>
        <w:ind w:firstLine="708"/>
        <w:jc w:val="both"/>
        <w:rPr>
          <w:sz w:val="28"/>
          <w:szCs w:val="28"/>
        </w:rPr>
      </w:pPr>
      <w:r w:rsidRPr="00634660">
        <w:rPr>
          <w:sz w:val="28"/>
          <w:szCs w:val="28"/>
        </w:rPr>
        <w:t>4</w:t>
      </w:r>
      <w:r>
        <w:rPr>
          <w:sz w:val="28"/>
          <w:szCs w:val="28"/>
        </w:rPr>
        <w:t>.</w:t>
      </w:r>
      <w:r w:rsidRPr="00634660">
        <w:rPr>
          <w:sz w:val="28"/>
          <w:szCs w:val="28"/>
        </w:rPr>
        <w:t xml:space="preserve"> </w:t>
      </w:r>
      <w:r>
        <w:rPr>
          <w:sz w:val="28"/>
          <w:szCs w:val="28"/>
        </w:rPr>
        <w:t>О</w:t>
      </w:r>
      <w:r w:rsidRPr="00634660">
        <w:rPr>
          <w:sz w:val="28"/>
          <w:szCs w:val="28"/>
        </w:rPr>
        <w:t>рганизация и проведение массовых мероприятий:</w:t>
      </w:r>
    </w:p>
    <w:p w:rsidR="00177C6C" w:rsidRDefault="00177C6C" w:rsidP="00177C6C">
      <w:pPr>
        <w:ind w:firstLine="539"/>
        <w:jc w:val="both"/>
        <w:rPr>
          <w:sz w:val="28"/>
          <w:szCs w:val="28"/>
        </w:rPr>
      </w:pPr>
      <w:r w:rsidRPr="008658F5">
        <w:rPr>
          <w:sz w:val="28"/>
          <w:szCs w:val="28"/>
        </w:rPr>
        <w:t>В рамках данного направления необходимо решение следующих задач:</w:t>
      </w:r>
    </w:p>
    <w:p w:rsidR="00177C6C" w:rsidRPr="00B0329B" w:rsidRDefault="00177C6C" w:rsidP="00177C6C">
      <w:pPr>
        <w:ind w:firstLine="539"/>
        <w:jc w:val="both"/>
        <w:rPr>
          <w:sz w:val="28"/>
          <w:szCs w:val="28"/>
        </w:rPr>
      </w:pPr>
      <w:r w:rsidRPr="00B0329B">
        <w:rPr>
          <w:sz w:val="28"/>
          <w:szCs w:val="28"/>
        </w:rPr>
        <w:t>- создание условий для формирования духовно-нравственного здоровья и гражданско-патриотического воспитания населения города Сургута;</w:t>
      </w:r>
    </w:p>
    <w:p w:rsidR="00177C6C" w:rsidRPr="00B0329B" w:rsidRDefault="00177C6C" w:rsidP="00177C6C">
      <w:pPr>
        <w:ind w:firstLine="539"/>
        <w:jc w:val="both"/>
        <w:rPr>
          <w:sz w:val="28"/>
          <w:szCs w:val="28"/>
        </w:rPr>
      </w:pPr>
      <w:r w:rsidRPr="00B0329B">
        <w:rPr>
          <w:sz w:val="28"/>
          <w:szCs w:val="28"/>
        </w:rPr>
        <w:t>- модернизация и обеспечение инновационного развития учреждений культуры путем инвестирования в технологическое обновление, внедрение и распространение новых информационных продуктов и зрелищных технологий и концептуальных подходов к содержанию массовых мероприятий.</w:t>
      </w:r>
    </w:p>
    <w:p w:rsidR="00177C6C" w:rsidRPr="00634660" w:rsidRDefault="00177C6C" w:rsidP="00177C6C">
      <w:pPr>
        <w:ind w:firstLine="708"/>
        <w:jc w:val="both"/>
        <w:rPr>
          <w:sz w:val="28"/>
          <w:szCs w:val="28"/>
        </w:rPr>
      </w:pPr>
      <w:r w:rsidRPr="00634660">
        <w:rPr>
          <w:sz w:val="28"/>
          <w:szCs w:val="28"/>
        </w:rPr>
        <w:t>5</w:t>
      </w:r>
      <w:r>
        <w:rPr>
          <w:sz w:val="28"/>
          <w:szCs w:val="28"/>
        </w:rPr>
        <w:t>.</w:t>
      </w:r>
      <w:r w:rsidRPr="00634660">
        <w:rPr>
          <w:sz w:val="28"/>
          <w:szCs w:val="28"/>
        </w:rPr>
        <w:t xml:space="preserve"> </w:t>
      </w:r>
      <w:r>
        <w:rPr>
          <w:sz w:val="28"/>
          <w:szCs w:val="28"/>
        </w:rPr>
        <w:t>С</w:t>
      </w:r>
      <w:r w:rsidRPr="00634660">
        <w:rPr>
          <w:sz w:val="28"/>
          <w:szCs w:val="28"/>
        </w:rPr>
        <w:t>охранение, возрождение и развитие народных художественных промыслов и ремесел, местного традиционного народного художественного творчества:</w:t>
      </w:r>
    </w:p>
    <w:p w:rsidR="00177C6C" w:rsidRPr="007F6F6A" w:rsidRDefault="00177C6C" w:rsidP="00177C6C">
      <w:pPr>
        <w:ind w:firstLine="540"/>
        <w:jc w:val="both"/>
        <w:rPr>
          <w:sz w:val="28"/>
          <w:szCs w:val="28"/>
        </w:rPr>
      </w:pPr>
      <w:r w:rsidRPr="007F6F6A">
        <w:rPr>
          <w:sz w:val="28"/>
          <w:szCs w:val="28"/>
        </w:rPr>
        <w:t>В рамках данного направления необходимо решение следующих задач:</w:t>
      </w:r>
    </w:p>
    <w:p w:rsidR="00177C6C" w:rsidRPr="00FD609D" w:rsidRDefault="00177C6C" w:rsidP="00177C6C">
      <w:pPr>
        <w:tabs>
          <w:tab w:val="left" w:pos="0"/>
        </w:tabs>
        <w:jc w:val="both"/>
        <w:rPr>
          <w:sz w:val="28"/>
          <w:szCs w:val="28"/>
        </w:rPr>
      </w:pPr>
      <w:r w:rsidRPr="009B1837">
        <w:rPr>
          <w:b/>
          <w:sz w:val="28"/>
          <w:szCs w:val="28"/>
        </w:rPr>
        <w:tab/>
      </w:r>
      <w:r w:rsidRPr="00FD609D">
        <w:rPr>
          <w:sz w:val="28"/>
          <w:szCs w:val="28"/>
        </w:rPr>
        <w:t>- популяризация народного прикладного искусства и ремесел на основе современных информационных технологий;</w:t>
      </w:r>
    </w:p>
    <w:p w:rsidR="00177C6C" w:rsidRPr="00FD609D" w:rsidRDefault="00177C6C" w:rsidP="00177C6C">
      <w:pPr>
        <w:ind w:firstLine="709"/>
        <w:jc w:val="both"/>
        <w:rPr>
          <w:sz w:val="28"/>
          <w:szCs w:val="28"/>
        </w:rPr>
      </w:pPr>
      <w:r>
        <w:rPr>
          <w:sz w:val="28"/>
          <w:szCs w:val="28"/>
        </w:rPr>
        <w:t>-п</w:t>
      </w:r>
      <w:r w:rsidRPr="00FD609D">
        <w:rPr>
          <w:sz w:val="28"/>
          <w:szCs w:val="28"/>
        </w:rPr>
        <w:t>роведение разнообразных по жанрам и видам творчества фестивалей, конкурсов, просветительских программ с целью всестороннего участия горожан в культурной жизни города.</w:t>
      </w:r>
    </w:p>
    <w:p w:rsidR="00177C6C" w:rsidRPr="00634660" w:rsidRDefault="00177C6C" w:rsidP="00177C6C">
      <w:pPr>
        <w:jc w:val="both"/>
        <w:rPr>
          <w:sz w:val="28"/>
          <w:szCs w:val="28"/>
        </w:rPr>
      </w:pPr>
      <w:r>
        <w:rPr>
          <w:sz w:val="28"/>
          <w:szCs w:val="28"/>
        </w:rPr>
        <w:tab/>
      </w:r>
      <w:r w:rsidRPr="00634660">
        <w:rPr>
          <w:sz w:val="28"/>
          <w:szCs w:val="28"/>
        </w:rPr>
        <w:t>6</w:t>
      </w:r>
      <w:r>
        <w:rPr>
          <w:sz w:val="28"/>
          <w:szCs w:val="28"/>
        </w:rPr>
        <w:t>.</w:t>
      </w:r>
      <w:r w:rsidRPr="00634660">
        <w:rPr>
          <w:sz w:val="28"/>
          <w:szCs w:val="28"/>
        </w:rPr>
        <w:t xml:space="preserve"> </w:t>
      </w:r>
      <w:r>
        <w:rPr>
          <w:sz w:val="28"/>
          <w:szCs w:val="28"/>
        </w:rPr>
        <w:t>О</w:t>
      </w:r>
      <w:r w:rsidRPr="00634660">
        <w:rPr>
          <w:sz w:val="28"/>
          <w:szCs w:val="28"/>
        </w:rPr>
        <w:t>рганизация предоставления дополнительного образования детей:</w:t>
      </w:r>
    </w:p>
    <w:p w:rsidR="00177C6C" w:rsidRPr="00634660" w:rsidRDefault="00177C6C" w:rsidP="00177C6C">
      <w:pPr>
        <w:ind w:firstLine="539"/>
        <w:jc w:val="both"/>
        <w:rPr>
          <w:sz w:val="28"/>
          <w:szCs w:val="28"/>
        </w:rPr>
      </w:pPr>
      <w:r w:rsidRPr="00634660">
        <w:rPr>
          <w:sz w:val="28"/>
          <w:szCs w:val="28"/>
        </w:rPr>
        <w:t>В рамках данного направления необходимо решение следующих задач:</w:t>
      </w:r>
    </w:p>
    <w:p w:rsidR="00177C6C" w:rsidRPr="00FD609D" w:rsidRDefault="00177C6C" w:rsidP="00177C6C">
      <w:pPr>
        <w:tabs>
          <w:tab w:val="center" w:pos="4677"/>
          <w:tab w:val="left" w:pos="6615"/>
          <w:tab w:val="left" w:pos="7140"/>
        </w:tabs>
        <w:ind w:firstLine="539"/>
        <w:jc w:val="both"/>
        <w:rPr>
          <w:i/>
          <w:sz w:val="28"/>
          <w:szCs w:val="28"/>
        </w:rPr>
      </w:pPr>
      <w:r>
        <w:rPr>
          <w:color w:val="FF0000"/>
          <w:sz w:val="28"/>
          <w:szCs w:val="28"/>
        </w:rPr>
        <w:tab/>
      </w:r>
      <w:r w:rsidRPr="00FD609D">
        <w:rPr>
          <w:sz w:val="28"/>
          <w:szCs w:val="28"/>
        </w:rPr>
        <w:t>- формирование единого культурно-образовательного пространства и  качественной инфраструктуры детства в городе;</w:t>
      </w:r>
    </w:p>
    <w:p w:rsidR="00177C6C" w:rsidRPr="00FD609D" w:rsidRDefault="00177C6C" w:rsidP="00177C6C">
      <w:pPr>
        <w:tabs>
          <w:tab w:val="center" w:pos="4677"/>
          <w:tab w:val="left" w:pos="6615"/>
          <w:tab w:val="left" w:pos="7140"/>
        </w:tabs>
        <w:ind w:firstLine="539"/>
        <w:jc w:val="both"/>
        <w:rPr>
          <w:sz w:val="28"/>
          <w:szCs w:val="28"/>
        </w:rPr>
      </w:pPr>
      <w:r w:rsidRPr="00FD609D">
        <w:rPr>
          <w:sz w:val="28"/>
          <w:szCs w:val="28"/>
        </w:rPr>
        <w:t>- поддержка и развитие художественного образования и эстетического</w:t>
      </w:r>
      <w:r w:rsidRPr="00FD609D">
        <w:rPr>
          <w:i/>
          <w:sz w:val="28"/>
          <w:szCs w:val="28"/>
        </w:rPr>
        <w:t xml:space="preserve"> </w:t>
      </w:r>
      <w:r w:rsidRPr="00FD609D">
        <w:rPr>
          <w:sz w:val="28"/>
          <w:szCs w:val="28"/>
        </w:rPr>
        <w:t>воспитания детей;</w:t>
      </w:r>
    </w:p>
    <w:p w:rsidR="00177C6C" w:rsidRDefault="00177C6C" w:rsidP="00177C6C">
      <w:pPr>
        <w:tabs>
          <w:tab w:val="center" w:pos="4677"/>
          <w:tab w:val="left" w:pos="6615"/>
          <w:tab w:val="left" w:pos="7140"/>
        </w:tabs>
        <w:ind w:firstLine="539"/>
        <w:jc w:val="both"/>
        <w:rPr>
          <w:sz w:val="28"/>
          <w:szCs w:val="28"/>
        </w:rPr>
      </w:pPr>
      <w:r w:rsidRPr="00FD609D">
        <w:rPr>
          <w:sz w:val="28"/>
          <w:szCs w:val="28"/>
        </w:rPr>
        <w:t xml:space="preserve">- развитие альтернативных форм оказания услуг в области художественно-эстетического воспитания; </w:t>
      </w:r>
    </w:p>
    <w:p w:rsidR="00177C6C" w:rsidRDefault="00177C6C" w:rsidP="00177C6C">
      <w:pPr>
        <w:tabs>
          <w:tab w:val="center" w:pos="4677"/>
          <w:tab w:val="left" w:pos="6615"/>
          <w:tab w:val="left" w:pos="7140"/>
        </w:tabs>
        <w:ind w:firstLine="539"/>
        <w:jc w:val="both"/>
        <w:rPr>
          <w:sz w:val="28"/>
          <w:szCs w:val="28"/>
        </w:rPr>
      </w:pPr>
      <w:r>
        <w:rPr>
          <w:sz w:val="28"/>
          <w:szCs w:val="28"/>
        </w:rPr>
        <w:t>- увеличение доли образовательных учреждений сферы культуры и искусства, оснащенных современным материально-техническим оборудованием до 100 %;</w:t>
      </w:r>
    </w:p>
    <w:p w:rsidR="00177C6C" w:rsidRPr="00FD609D" w:rsidRDefault="00177C6C" w:rsidP="00177C6C">
      <w:pPr>
        <w:tabs>
          <w:tab w:val="center" w:pos="4677"/>
          <w:tab w:val="left" w:pos="6615"/>
          <w:tab w:val="left" w:pos="7140"/>
        </w:tabs>
        <w:ind w:firstLine="539"/>
        <w:jc w:val="both"/>
        <w:rPr>
          <w:sz w:val="28"/>
          <w:szCs w:val="28"/>
        </w:rPr>
      </w:pPr>
      <w:r>
        <w:rPr>
          <w:sz w:val="28"/>
          <w:szCs w:val="28"/>
        </w:rPr>
        <w:t xml:space="preserve">- увеличение количества детей, обучающихся в детских школах искусств, до 11% от норматива;  </w:t>
      </w:r>
    </w:p>
    <w:p w:rsidR="00177C6C" w:rsidRPr="00FD609D" w:rsidRDefault="00177C6C" w:rsidP="00177C6C">
      <w:pPr>
        <w:tabs>
          <w:tab w:val="center" w:pos="4677"/>
          <w:tab w:val="left" w:pos="6615"/>
          <w:tab w:val="left" w:pos="7140"/>
        </w:tabs>
        <w:ind w:firstLine="539"/>
        <w:jc w:val="both"/>
        <w:rPr>
          <w:sz w:val="28"/>
          <w:szCs w:val="28"/>
        </w:rPr>
      </w:pPr>
      <w:r w:rsidRPr="00FD609D">
        <w:rPr>
          <w:sz w:val="28"/>
          <w:szCs w:val="28"/>
        </w:rPr>
        <w:t xml:space="preserve">- создание и сохранение условий, направленных на поддержку и продвижение одаренных детей. </w:t>
      </w:r>
    </w:p>
    <w:p w:rsidR="00177C6C" w:rsidRPr="00634660" w:rsidRDefault="00177C6C" w:rsidP="00177C6C">
      <w:pPr>
        <w:ind w:firstLine="708"/>
        <w:jc w:val="both"/>
        <w:rPr>
          <w:sz w:val="28"/>
          <w:szCs w:val="28"/>
        </w:rPr>
      </w:pPr>
      <w:r w:rsidRPr="00634660">
        <w:rPr>
          <w:sz w:val="28"/>
          <w:szCs w:val="28"/>
        </w:rPr>
        <w:t>7</w:t>
      </w:r>
      <w:r>
        <w:rPr>
          <w:sz w:val="28"/>
          <w:szCs w:val="28"/>
        </w:rPr>
        <w:t>.</w:t>
      </w:r>
      <w:r w:rsidRPr="00634660">
        <w:rPr>
          <w:sz w:val="28"/>
          <w:szCs w:val="28"/>
        </w:rPr>
        <w:t xml:space="preserve"> </w:t>
      </w:r>
      <w:r>
        <w:rPr>
          <w:sz w:val="28"/>
          <w:szCs w:val="28"/>
        </w:rPr>
        <w:t>С</w:t>
      </w:r>
      <w:r w:rsidRPr="00634660">
        <w:rPr>
          <w:sz w:val="28"/>
          <w:szCs w:val="28"/>
        </w:rPr>
        <w:t>оздание условий для развития туризма:</w:t>
      </w:r>
    </w:p>
    <w:p w:rsidR="00177C6C" w:rsidRPr="00634660" w:rsidRDefault="00177C6C" w:rsidP="00177C6C">
      <w:pPr>
        <w:ind w:firstLine="540"/>
        <w:jc w:val="both"/>
        <w:rPr>
          <w:sz w:val="28"/>
          <w:szCs w:val="28"/>
        </w:rPr>
      </w:pPr>
      <w:r w:rsidRPr="00634660">
        <w:rPr>
          <w:sz w:val="28"/>
          <w:szCs w:val="28"/>
        </w:rPr>
        <w:lastRenderedPageBreak/>
        <w:t xml:space="preserve">В рамках данного направления </w:t>
      </w:r>
      <w:r>
        <w:rPr>
          <w:sz w:val="28"/>
          <w:szCs w:val="28"/>
        </w:rPr>
        <w:t xml:space="preserve">необходимо </w:t>
      </w:r>
      <w:r w:rsidRPr="00634660">
        <w:rPr>
          <w:sz w:val="28"/>
          <w:szCs w:val="28"/>
        </w:rPr>
        <w:t>решение следующих задач:</w:t>
      </w:r>
    </w:p>
    <w:p w:rsidR="00177C6C" w:rsidRPr="00FD609D" w:rsidRDefault="00177C6C" w:rsidP="00177C6C">
      <w:pPr>
        <w:tabs>
          <w:tab w:val="left" w:pos="-142"/>
        </w:tabs>
        <w:ind w:left="-142" w:right="-284" w:firstLine="567"/>
        <w:jc w:val="both"/>
        <w:rPr>
          <w:sz w:val="28"/>
          <w:szCs w:val="28"/>
        </w:rPr>
      </w:pPr>
      <w:r w:rsidRPr="00FD609D">
        <w:rPr>
          <w:sz w:val="28"/>
          <w:szCs w:val="28"/>
        </w:rPr>
        <w:t>- создание и продвижение туристского бренда Сургута на российском и международном рынках;</w:t>
      </w:r>
    </w:p>
    <w:p w:rsidR="00177C6C" w:rsidRDefault="00177C6C" w:rsidP="00177C6C">
      <w:pPr>
        <w:tabs>
          <w:tab w:val="left" w:pos="-142"/>
        </w:tabs>
        <w:ind w:left="-142" w:right="-284" w:firstLine="567"/>
        <w:jc w:val="both"/>
        <w:rPr>
          <w:sz w:val="28"/>
          <w:szCs w:val="28"/>
        </w:rPr>
      </w:pPr>
      <w:r w:rsidRPr="00FD609D">
        <w:rPr>
          <w:sz w:val="28"/>
          <w:szCs w:val="28"/>
        </w:rPr>
        <w:t>- повышение инвестиционной привлекательности туристской сферы города Сургута;</w:t>
      </w:r>
    </w:p>
    <w:p w:rsidR="00177C6C" w:rsidRPr="00FD609D" w:rsidRDefault="00177C6C" w:rsidP="00177C6C">
      <w:pPr>
        <w:tabs>
          <w:tab w:val="left" w:pos="-142"/>
        </w:tabs>
        <w:ind w:left="-142" w:right="-284" w:firstLine="567"/>
        <w:jc w:val="both"/>
        <w:rPr>
          <w:sz w:val="28"/>
          <w:szCs w:val="28"/>
        </w:rPr>
      </w:pPr>
      <w:r>
        <w:rPr>
          <w:sz w:val="28"/>
          <w:szCs w:val="28"/>
        </w:rPr>
        <w:t>- содействие развитию культурно-познавательного туризма, обеспечение комплексного подхода к сохранению культурно-исторического облика города;</w:t>
      </w:r>
    </w:p>
    <w:p w:rsidR="00177C6C" w:rsidRPr="00FD609D" w:rsidRDefault="00177C6C" w:rsidP="00177C6C">
      <w:pPr>
        <w:tabs>
          <w:tab w:val="left" w:pos="-142"/>
        </w:tabs>
        <w:ind w:left="-142" w:right="-284" w:firstLine="567"/>
        <w:jc w:val="both"/>
        <w:rPr>
          <w:sz w:val="28"/>
          <w:szCs w:val="28"/>
        </w:rPr>
      </w:pPr>
      <w:r w:rsidRPr="00FD609D">
        <w:rPr>
          <w:sz w:val="28"/>
          <w:szCs w:val="28"/>
        </w:rPr>
        <w:t>- установление, развитие международного и межмуниципального сотрудничества.</w:t>
      </w:r>
    </w:p>
    <w:p w:rsidR="00177C6C" w:rsidRPr="00634660" w:rsidRDefault="00177C6C" w:rsidP="00177C6C">
      <w:pPr>
        <w:ind w:firstLine="708"/>
        <w:jc w:val="both"/>
        <w:rPr>
          <w:sz w:val="28"/>
          <w:szCs w:val="28"/>
        </w:rPr>
      </w:pPr>
      <w:r w:rsidRPr="00634660">
        <w:rPr>
          <w:sz w:val="28"/>
          <w:szCs w:val="28"/>
        </w:rPr>
        <w:t>8</w:t>
      </w:r>
      <w:r>
        <w:rPr>
          <w:sz w:val="28"/>
          <w:szCs w:val="28"/>
        </w:rPr>
        <w:t>.</w:t>
      </w:r>
      <w:r w:rsidRPr="00634660">
        <w:rPr>
          <w:sz w:val="28"/>
          <w:szCs w:val="28"/>
        </w:rPr>
        <w:t xml:space="preserve"> </w:t>
      </w:r>
      <w:r>
        <w:rPr>
          <w:sz w:val="28"/>
          <w:szCs w:val="28"/>
        </w:rPr>
        <w:t>Р</w:t>
      </w:r>
      <w:r w:rsidRPr="00634660">
        <w:rPr>
          <w:sz w:val="28"/>
          <w:szCs w:val="28"/>
        </w:rPr>
        <w:t>азвитие профессионального искусства:</w:t>
      </w:r>
    </w:p>
    <w:p w:rsidR="00177C6C" w:rsidRPr="00634660" w:rsidRDefault="00177C6C" w:rsidP="00177C6C">
      <w:pPr>
        <w:ind w:firstLine="540"/>
        <w:jc w:val="both"/>
        <w:rPr>
          <w:sz w:val="28"/>
          <w:szCs w:val="28"/>
        </w:rPr>
      </w:pPr>
      <w:r w:rsidRPr="00634660">
        <w:rPr>
          <w:sz w:val="28"/>
          <w:szCs w:val="28"/>
        </w:rPr>
        <w:t>В рамках данного направления необходимо решение следующих задач:</w:t>
      </w:r>
    </w:p>
    <w:p w:rsidR="00177C6C" w:rsidRPr="00B0329B" w:rsidRDefault="00177C6C" w:rsidP="00177C6C">
      <w:pPr>
        <w:ind w:firstLine="708"/>
        <w:jc w:val="both"/>
        <w:rPr>
          <w:sz w:val="28"/>
          <w:szCs w:val="28"/>
        </w:rPr>
      </w:pPr>
      <w:r w:rsidRPr="00B0329B">
        <w:rPr>
          <w:sz w:val="28"/>
          <w:szCs w:val="28"/>
        </w:rPr>
        <w:t>- интегрирование профессионального искусства города Сургута в культурную среду России и мирового сообщества;</w:t>
      </w:r>
    </w:p>
    <w:p w:rsidR="00177C6C" w:rsidRPr="00B0329B" w:rsidRDefault="00177C6C" w:rsidP="00177C6C">
      <w:pPr>
        <w:ind w:firstLine="708"/>
        <w:jc w:val="both"/>
        <w:rPr>
          <w:sz w:val="28"/>
          <w:szCs w:val="28"/>
        </w:rPr>
      </w:pPr>
      <w:r w:rsidRPr="00B0329B">
        <w:rPr>
          <w:sz w:val="28"/>
          <w:szCs w:val="28"/>
        </w:rPr>
        <w:t>- создание условий для повышения исполнительского мастерства профессиональных творческих и театральных коллективов;</w:t>
      </w:r>
    </w:p>
    <w:p w:rsidR="00177C6C" w:rsidRDefault="00177C6C" w:rsidP="00177C6C">
      <w:pPr>
        <w:ind w:firstLine="708"/>
        <w:jc w:val="both"/>
        <w:rPr>
          <w:b/>
          <w:sz w:val="28"/>
          <w:szCs w:val="28"/>
        </w:rPr>
      </w:pPr>
      <w:r w:rsidRPr="00B0329B">
        <w:rPr>
          <w:sz w:val="28"/>
          <w:szCs w:val="28"/>
        </w:rPr>
        <w:t>- создание условий для</w:t>
      </w:r>
      <w:r w:rsidRPr="00B0329B">
        <w:rPr>
          <w:b/>
          <w:sz w:val="28"/>
          <w:szCs w:val="28"/>
        </w:rPr>
        <w:t xml:space="preserve"> </w:t>
      </w:r>
      <w:r w:rsidRPr="00B0329B">
        <w:rPr>
          <w:sz w:val="28"/>
          <w:szCs w:val="28"/>
        </w:rPr>
        <w:t>развития и поддержки межрегиональной гастрольной, выставочной и фестивальной деятельности</w:t>
      </w:r>
      <w:r w:rsidRPr="00B0329B">
        <w:rPr>
          <w:b/>
          <w:sz w:val="28"/>
          <w:szCs w:val="28"/>
        </w:rPr>
        <w:t>;</w:t>
      </w:r>
    </w:p>
    <w:p w:rsidR="00177C6C" w:rsidRPr="0088467F" w:rsidRDefault="00177C6C" w:rsidP="00177C6C">
      <w:pPr>
        <w:ind w:firstLine="708"/>
        <w:jc w:val="both"/>
        <w:rPr>
          <w:sz w:val="28"/>
          <w:szCs w:val="28"/>
        </w:rPr>
      </w:pPr>
      <w:r w:rsidRPr="0088467F">
        <w:rPr>
          <w:sz w:val="28"/>
          <w:szCs w:val="28"/>
        </w:rPr>
        <w:t xml:space="preserve">- </w:t>
      </w:r>
      <w:r>
        <w:rPr>
          <w:sz w:val="28"/>
          <w:szCs w:val="28"/>
        </w:rPr>
        <w:t>увеличение количества посещений театрально-концертных мероприятий на 10 %;</w:t>
      </w:r>
    </w:p>
    <w:p w:rsidR="00177C6C" w:rsidRDefault="00177C6C" w:rsidP="00177C6C">
      <w:pPr>
        <w:ind w:firstLine="708"/>
        <w:jc w:val="both"/>
        <w:rPr>
          <w:sz w:val="28"/>
          <w:szCs w:val="28"/>
        </w:rPr>
      </w:pPr>
      <w:r w:rsidRPr="00B0329B">
        <w:rPr>
          <w:sz w:val="28"/>
          <w:szCs w:val="28"/>
        </w:rPr>
        <w:t>- обеспечение поддержки новаторских и дебютных проектов в области исполнительского искусства.</w:t>
      </w:r>
    </w:p>
    <w:p w:rsidR="00177C6C" w:rsidRDefault="00177C6C" w:rsidP="00177C6C">
      <w:pPr>
        <w:ind w:firstLine="708"/>
        <w:jc w:val="both"/>
        <w:rPr>
          <w:sz w:val="28"/>
          <w:szCs w:val="28"/>
        </w:rPr>
      </w:pPr>
    </w:p>
    <w:p w:rsidR="000E4487" w:rsidRDefault="000E4487" w:rsidP="000E4487">
      <w:pPr>
        <w:ind w:firstLine="708"/>
        <w:jc w:val="center"/>
        <w:rPr>
          <w:sz w:val="28"/>
          <w:szCs w:val="28"/>
        </w:rPr>
      </w:pPr>
      <w:r>
        <w:rPr>
          <w:sz w:val="28"/>
          <w:szCs w:val="28"/>
        </w:rPr>
        <w:t>Физическая культура и спорт</w:t>
      </w:r>
    </w:p>
    <w:p w:rsidR="000E4487" w:rsidRDefault="000E4487" w:rsidP="000E4487">
      <w:pPr>
        <w:ind w:firstLine="708"/>
        <w:jc w:val="center"/>
        <w:rPr>
          <w:sz w:val="28"/>
          <w:szCs w:val="28"/>
        </w:rPr>
      </w:pPr>
    </w:p>
    <w:p w:rsidR="00177C6C" w:rsidRDefault="00177C6C" w:rsidP="00177C6C">
      <w:pPr>
        <w:pStyle w:val="af0"/>
        <w:ind w:firstLine="709"/>
        <w:jc w:val="both"/>
        <w:rPr>
          <w:rFonts w:ascii="Times New Roman" w:hAnsi="Times New Roman"/>
          <w:sz w:val="28"/>
          <w:szCs w:val="28"/>
        </w:rPr>
      </w:pPr>
      <w:r w:rsidRPr="000E4487">
        <w:rPr>
          <w:rFonts w:ascii="Times New Roman" w:eastAsiaTheme="minorHAnsi" w:hAnsi="Times New Roman"/>
          <w:sz w:val="28"/>
          <w:szCs w:val="28"/>
          <w:lang w:eastAsia="en-US"/>
        </w:rPr>
        <w:t xml:space="preserve">Основной целью </w:t>
      </w:r>
      <w:r w:rsidRPr="000E4487">
        <w:rPr>
          <w:rFonts w:ascii="Times New Roman" w:hAnsi="Times New Roman"/>
          <w:sz w:val="28"/>
          <w:szCs w:val="28"/>
        </w:rPr>
        <w:t xml:space="preserve">развития </w:t>
      </w:r>
      <w:r>
        <w:rPr>
          <w:rFonts w:ascii="Times New Roman" w:hAnsi="Times New Roman"/>
          <w:sz w:val="28"/>
          <w:szCs w:val="28"/>
        </w:rPr>
        <w:t>физической культуры и спорта в городе Сургуте является</w:t>
      </w:r>
      <w:r>
        <w:rPr>
          <w:rFonts w:ascii="Times New Roman" w:hAnsi="Times New Roman"/>
          <w:bCs/>
          <w:sz w:val="28"/>
          <w:szCs w:val="28"/>
        </w:rPr>
        <w:t xml:space="preserve"> с</w:t>
      </w:r>
      <w:r>
        <w:rPr>
          <w:rFonts w:ascii="Times New Roman" w:hAnsi="Times New Roman"/>
          <w:sz w:val="28"/>
          <w:szCs w:val="28"/>
        </w:rPr>
        <w:t>оздание условий для занятий физической культурой и спортом, развитие массового спорта в городе Сургуте.</w:t>
      </w:r>
    </w:p>
    <w:p w:rsidR="00177C6C" w:rsidRPr="00634660" w:rsidRDefault="00177C6C" w:rsidP="00177C6C">
      <w:pPr>
        <w:ind w:firstLine="567"/>
        <w:jc w:val="both"/>
        <w:rPr>
          <w:sz w:val="28"/>
          <w:szCs w:val="28"/>
        </w:rPr>
      </w:pPr>
      <w:r w:rsidRPr="00634660">
        <w:rPr>
          <w:sz w:val="28"/>
          <w:szCs w:val="28"/>
        </w:rPr>
        <w:t xml:space="preserve">Приоритетными направлениями и задачами развития </w:t>
      </w:r>
      <w:r>
        <w:rPr>
          <w:sz w:val="28"/>
          <w:szCs w:val="28"/>
        </w:rPr>
        <w:t xml:space="preserve">отрасли  физической </w:t>
      </w:r>
      <w:r w:rsidRPr="00634660">
        <w:rPr>
          <w:sz w:val="28"/>
          <w:szCs w:val="28"/>
        </w:rPr>
        <w:t xml:space="preserve">культуры </w:t>
      </w:r>
      <w:r>
        <w:rPr>
          <w:sz w:val="28"/>
          <w:szCs w:val="28"/>
        </w:rPr>
        <w:t xml:space="preserve">и спорта </w:t>
      </w:r>
      <w:r w:rsidRPr="00634660">
        <w:rPr>
          <w:sz w:val="28"/>
          <w:szCs w:val="28"/>
        </w:rPr>
        <w:t xml:space="preserve">являются: </w:t>
      </w:r>
    </w:p>
    <w:p w:rsidR="00177C6C" w:rsidRPr="00FC68DF" w:rsidRDefault="00177C6C" w:rsidP="00177C6C">
      <w:pPr>
        <w:numPr>
          <w:ilvl w:val="0"/>
          <w:numId w:val="4"/>
        </w:numPr>
        <w:tabs>
          <w:tab w:val="left" w:pos="1134"/>
        </w:tabs>
        <w:ind w:left="0" w:firstLine="709"/>
        <w:jc w:val="both"/>
        <w:rPr>
          <w:sz w:val="28"/>
          <w:szCs w:val="28"/>
        </w:rPr>
      </w:pPr>
      <w:r w:rsidRPr="00E86BA0">
        <w:rPr>
          <w:sz w:val="28"/>
          <w:szCs w:val="28"/>
        </w:rPr>
        <w:t>Повышение мотивации граждан к регулярным занятиям физической культурой и спортом и ведению здорового образа жизни</w:t>
      </w:r>
      <w:r w:rsidRPr="00FC68DF">
        <w:rPr>
          <w:sz w:val="28"/>
          <w:szCs w:val="28"/>
        </w:rPr>
        <w:t>.</w:t>
      </w:r>
    </w:p>
    <w:p w:rsidR="00177C6C" w:rsidRPr="00835F97" w:rsidRDefault="00177C6C" w:rsidP="00177C6C">
      <w:pPr>
        <w:numPr>
          <w:ilvl w:val="0"/>
          <w:numId w:val="4"/>
        </w:numPr>
        <w:tabs>
          <w:tab w:val="left" w:pos="1134"/>
        </w:tabs>
        <w:ind w:left="0" w:firstLine="709"/>
        <w:jc w:val="both"/>
        <w:rPr>
          <w:sz w:val="28"/>
          <w:szCs w:val="28"/>
        </w:rPr>
      </w:pPr>
      <w:r>
        <w:rPr>
          <w:sz w:val="28"/>
          <w:szCs w:val="28"/>
        </w:rPr>
        <w:t xml:space="preserve">Развитие </w:t>
      </w:r>
      <w:r w:rsidRPr="005E578B">
        <w:rPr>
          <w:sz w:val="28"/>
          <w:szCs w:val="28"/>
        </w:rPr>
        <w:t xml:space="preserve">системы </w:t>
      </w:r>
      <w:r>
        <w:rPr>
          <w:sz w:val="28"/>
          <w:szCs w:val="28"/>
        </w:rPr>
        <w:t xml:space="preserve"> подготовки спортивного резерва в учреждениях дополнительного образования</w:t>
      </w:r>
      <w:r w:rsidRPr="00835F97">
        <w:rPr>
          <w:sz w:val="28"/>
          <w:szCs w:val="28"/>
        </w:rPr>
        <w:t>.</w:t>
      </w:r>
    </w:p>
    <w:p w:rsidR="00177C6C" w:rsidRPr="00835F97" w:rsidRDefault="00177C6C" w:rsidP="00177C6C">
      <w:pPr>
        <w:numPr>
          <w:ilvl w:val="0"/>
          <w:numId w:val="4"/>
        </w:numPr>
        <w:tabs>
          <w:tab w:val="left" w:pos="1134"/>
        </w:tabs>
        <w:ind w:left="0" w:firstLine="709"/>
        <w:jc w:val="both"/>
        <w:rPr>
          <w:sz w:val="28"/>
          <w:szCs w:val="28"/>
        </w:rPr>
      </w:pPr>
      <w:r w:rsidRPr="005E578B">
        <w:rPr>
          <w:sz w:val="28"/>
          <w:szCs w:val="28"/>
        </w:rPr>
        <w:t>Совершенствование спортивной инфраструктуры</w:t>
      </w:r>
      <w:r>
        <w:rPr>
          <w:sz w:val="28"/>
          <w:szCs w:val="28"/>
        </w:rPr>
        <w:t xml:space="preserve"> города</w:t>
      </w:r>
      <w:r w:rsidRPr="00835F97">
        <w:rPr>
          <w:sz w:val="28"/>
          <w:szCs w:val="28"/>
        </w:rPr>
        <w:t>.</w:t>
      </w:r>
    </w:p>
    <w:p w:rsidR="00177C6C" w:rsidRPr="00177C6C" w:rsidRDefault="00177C6C" w:rsidP="00177C6C">
      <w:pPr>
        <w:numPr>
          <w:ilvl w:val="0"/>
          <w:numId w:val="4"/>
        </w:numPr>
        <w:tabs>
          <w:tab w:val="left" w:pos="1134"/>
        </w:tabs>
        <w:ind w:left="0" w:firstLine="709"/>
        <w:jc w:val="both"/>
        <w:rPr>
          <w:sz w:val="28"/>
          <w:szCs w:val="28"/>
        </w:rPr>
      </w:pPr>
      <w:proofErr w:type="gramStart"/>
      <w:r>
        <w:rPr>
          <w:sz w:val="28"/>
          <w:szCs w:val="28"/>
        </w:rPr>
        <w:t>Сохранение объема предоставления муниципальной услуги «Организация отдыха детей и молодёжи в каникулярное время»</w:t>
      </w:r>
      <w:r w:rsidRPr="00F7450F">
        <w:rPr>
          <w:sz w:val="28"/>
          <w:szCs w:val="28"/>
        </w:rPr>
        <w:t xml:space="preserve"> (на базе учреждений физической культуры и спорта)</w:t>
      </w:r>
      <w:r w:rsidRPr="00835F97">
        <w:rPr>
          <w:sz w:val="24"/>
          <w:szCs w:val="24"/>
        </w:rPr>
        <w:t>.</w:t>
      </w:r>
      <w:proofErr w:type="gramEnd"/>
    </w:p>
    <w:p w:rsidR="00177C6C" w:rsidRPr="000E4487" w:rsidRDefault="00177C6C" w:rsidP="00177C6C">
      <w:pPr>
        <w:tabs>
          <w:tab w:val="left" w:pos="1134"/>
        </w:tabs>
        <w:ind w:left="709"/>
        <w:jc w:val="both"/>
        <w:rPr>
          <w:sz w:val="28"/>
          <w:szCs w:val="28"/>
        </w:rPr>
      </w:pPr>
    </w:p>
    <w:p w:rsidR="000E4487" w:rsidRDefault="000E4487" w:rsidP="000E4487">
      <w:pPr>
        <w:tabs>
          <w:tab w:val="left" w:pos="1134"/>
        </w:tabs>
        <w:jc w:val="center"/>
        <w:rPr>
          <w:sz w:val="28"/>
          <w:szCs w:val="28"/>
        </w:rPr>
      </w:pPr>
      <w:r w:rsidRPr="000E4487">
        <w:rPr>
          <w:sz w:val="28"/>
          <w:szCs w:val="28"/>
        </w:rPr>
        <w:t xml:space="preserve">Молодёжная политика </w:t>
      </w:r>
    </w:p>
    <w:p w:rsidR="00177C6C" w:rsidRPr="00D403B0" w:rsidRDefault="00177C6C" w:rsidP="00177C6C">
      <w:pPr>
        <w:ind w:firstLine="360"/>
        <w:jc w:val="both"/>
        <w:rPr>
          <w:sz w:val="28"/>
          <w:szCs w:val="28"/>
        </w:rPr>
      </w:pPr>
      <w:r>
        <w:rPr>
          <w:sz w:val="28"/>
          <w:szCs w:val="28"/>
        </w:rPr>
        <w:t xml:space="preserve">Основной целью в сфере молодёжной политики является </w:t>
      </w:r>
      <w:r w:rsidRPr="00D403B0">
        <w:rPr>
          <w:bCs/>
          <w:sz w:val="28"/>
          <w:szCs w:val="28"/>
        </w:rPr>
        <w:t>с</w:t>
      </w:r>
      <w:r w:rsidRPr="00D403B0">
        <w:rPr>
          <w:sz w:val="28"/>
          <w:szCs w:val="28"/>
        </w:rPr>
        <w:t xml:space="preserve">оздание </w:t>
      </w:r>
      <w:r w:rsidR="00456689">
        <w:rPr>
          <w:sz w:val="28"/>
          <w:szCs w:val="28"/>
        </w:rPr>
        <w:t>условий для реализации государственной молодёжной политики на территории города Сургута.</w:t>
      </w:r>
    </w:p>
    <w:p w:rsidR="00177C6C" w:rsidRDefault="00177C6C" w:rsidP="00177C6C">
      <w:pPr>
        <w:ind w:firstLine="567"/>
        <w:jc w:val="both"/>
        <w:rPr>
          <w:sz w:val="28"/>
          <w:szCs w:val="28"/>
        </w:rPr>
      </w:pPr>
      <w:r w:rsidRPr="00D403B0">
        <w:rPr>
          <w:bCs/>
          <w:sz w:val="28"/>
          <w:szCs w:val="28"/>
        </w:rPr>
        <w:tab/>
      </w:r>
      <w:r w:rsidRPr="00634660">
        <w:rPr>
          <w:sz w:val="28"/>
          <w:szCs w:val="28"/>
        </w:rPr>
        <w:t xml:space="preserve">Приоритетными направлениями и задачами развития </w:t>
      </w:r>
      <w:r>
        <w:rPr>
          <w:sz w:val="28"/>
          <w:szCs w:val="28"/>
        </w:rPr>
        <w:t xml:space="preserve">сферы </w:t>
      </w:r>
      <w:r w:rsidRPr="00634660">
        <w:rPr>
          <w:sz w:val="28"/>
          <w:szCs w:val="28"/>
        </w:rPr>
        <w:t xml:space="preserve">являются: </w:t>
      </w:r>
    </w:p>
    <w:p w:rsidR="00177C6C" w:rsidRPr="00D403B0" w:rsidRDefault="00177C6C" w:rsidP="00177C6C">
      <w:pPr>
        <w:ind w:firstLine="567"/>
        <w:jc w:val="both"/>
        <w:rPr>
          <w:sz w:val="28"/>
          <w:szCs w:val="28"/>
        </w:rPr>
      </w:pPr>
      <w:r w:rsidRPr="00D403B0">
        <w:rPr>
          <w:sz w:val="28"/>
          <w:szCs w:val="28"/>
        </w:rPr>
        <w:t>1. Развитие и сохранение направлений работы с молодёжью:</w:t>
      </w:r>
    </w:p>
    <w:p w:rsidR="00177C6C" w:rsidRPr="00D403B0" w:rsidRDefault="00177C6C" w:rsidP="00177C6C">
      <w:pPr>
        <w:jc w:val="both"/>
        <w:rPr>
          <w:sz w:val="28"/>
          <w:szCs w:val="28"/>
        </w:rPr>
      </w:pPr>
      <w:r w:rsidRPr="00D403B0">
        <w:rPr>
          <w:sz w:val="28"/>
          <w:szCs w:val="28"/>
        </w:rPr>
        <w:lastRenderedPageBreak/>
        <w:t>- вовлечение молодёжи в социальную практику, трудовую и экономическую деятельность города;</w:t>
      </w:r>
    </w:p>
    <w:p w:rsidR="00177C6C" w:rsidRPr="00D403B0" w:rsidRDefault="00177C6C" w:rsidP="00177C6C">
      <w:pPr>
        <w:jc w:val="both"/>
        <w:rPr>
          <w:sz w:val="28"/>
          <w:szCs w:val="28"/>
        </w:rPr>
      </w:pPr>
      <w:r w:rsidRPr="00D403B0">
        <w:rPr>
          <w:sz w:val="28"/>
          <w:szCs w:val="28"/>
        </w:rPr>
        <w:t>- военно-патриотическое воспитание молодёжи;</w:t>
      </w:r>
    </w:p>
    <w:p w:rsidR="00177C6C" w:rsidRPr="00D403B0" w:rsidRDefault="00177C6C" w:rsidP="00177C6C">
      <w:pPr>
        <w:jc w:val="both"/>
        <w:rPr>
          <w:sz w:val="28"/>
          <w:szCs w:val="28"/>
        </w:rPr>
      </w:pPr>
      <w:r w:rsidRPr="00D403B0">
        <w:rPr>
          <w:sz w:val="28"/>
          <w:szCs w:val="28"/>
        </w:rPr>
        <w:t>- работа с детьми и молодёжью по месту жительства;</w:t>
      </w:r>
    </w:p>
    <w:p w:rsidR="00177C6C" w:rsidRPr="00D403B0" w:rsidRDefault="00177C6C" w:rsidP="00177C6C">
      <w:pPr>
        <w:jc w:val="both"/>
        <w:rPr>
          <w:sz w:val="28"/>
          <w:szCs w:val="28"/>
        </w:rPr>
      </w:pPr>
      <w:r w:rsidRPr="00D403B0">
        <w:rPr>
          <w:sz w:val="28"/>
          <w:szCs w:val="28"/>
        </w:rPr>
        <w:t>- участие молодёжи в управлении общественной жизнью;</w:t>
      </w:r>
    </w:p>
    <w:p w:rsidR="00177C6C" w:rsidRPr="00D403B0" w:rsidRDefault="00177C6C" w:rsidP="00177C6C">
      <w:pPr>
        <w:jc w:val="both"/>
        <w:rPr>
          <w:sz w:val="28"/>
          <w:szCs w:val="28"/>
        </w:rPr>
      </w:pPr>
      <w:r w:rsidRPr="00D403B0">
        <w:rPr>
          <w:sz w:val="28"/>
          <w:szCs w:val="28"/>
        </w:rPr>
        <w:t>- выявление и продвижение талантливой молодёжи города;</w:t>
      </w:r>
    </w:p>
    <w:p w:rsidR="00177C6C" w:rsidRPr="00D403B0" w:rsidRDefault="00177C6C" w:rsidP="00177C6C">
      <w:pPr>
        <w:autoSpaceDE w:val="0"/>
        <w:jc w:val="both"/>
        <w:rPr>
          <w:sz w:val="28"/>
          <w:szCs w:val="28"/>
        </w:rPr>
      </w:pPr>
      <w:r w:rsidRPr="00D403B0">
        <w:rPr>
          <w:sz w:val="28"/>
          <w:szCs w:val="28"/>
        </w:rPr>
        <w:t>- развитие добровольческого движения в молодёжной среде;</w:t>
      </w:r>
    </w:p>
    <w:p w:rsidR="00177C6C" w:rsidRPr="00D403B0" w:rsidRDefault="00177C6C" w:rsidP="00177C6C">
      <w:pPr>
        <w:jc w:val="both"/>
        <w:rPr>
          <w:sz w:val="28"/>
          <w:szCs w:val="28"/>
        </w:rPr>
      </w:pPr>
      <w:r w:rsidRPr="00D403B0">
        <w:rPr>
          <w:sz w:val="28"/>
          <w:szCs w:val="28"/>
        </w:rPr>
        <w:t>- работа с молодой семьей;</w:t>
      </w:r>
    </w:p>
    <w:p w:rsidR="00177C6C" w:rsidRPr="00D403B0" w:rsidRDefault="00177C6C" w:rsidP="00177C6C">
      <w:pPr>
        <w:jc w:val="both"/>
        <w:rPr>
          <w:sz w:val="28"/>
          <w:szCs w:val="28"/>
        </w:rPr>
      </w:pPr>
      <w:r w:rsidRPr="00D403B0">
        <w:rPr>
          <w:sz w:val="28"/>
          <w:szCs w:val="28"/>
        </w:rPr>
        <w:t>- профилактика рискованного поведения в молодёжной среде;</w:t>
      </w:r>
    </w:p>
    <w:p w:rsidR="00177C6C" w:rsidRDefault="00177C6C" w:rsidP="00177C6C">
      <w:pPr>
        <w:jc w:val="both"/>
        <w:rPr>
          <w:sz w:val="28"/>
          <w:szCs w:val="28"/>
        </w:rPr>
      </w:pPr>
      <w:r w:rsidRPr="00D403B0">
        <w:rPr>
          <w:sz w:val="28"/>
          <w:szCs w:val="28"/>
        </w:rPr>
        <w:t>- информационное обеспечение молодёжной политики.</w:t>
      </w:r>
    </w:p>
    <w:p w:rsidR="00177C6C" w:rsidRDefault="00177C6C" w:rsidP="00177C6C">
      <w:pPr>
        <w:ind w:firstLine="540"/>
        <w:jc w:val="both"/>
        <w:rPr>
          <w:sz w:val="28"/>
          <w:szCs w:val="28"/>
        </w:rPr>
      </w:pPr>
      <w:r w:rsidRPr="00D403B0">
        <w:rPr>
          <w:sz w:val="28"/>
          <w:szCs w:val="28"/>
        </w:rPr>
        <w:t>Данная задача позволяет создать условия  для вовлечения молодёжи в различные социальные процессы города. Разви</w:t>
      </w:r>
      <w:r>
        <w:rPr>
          <w:sz w:val="28"/>
          <w:szCs w:val="28"/>
        </w:rPr>
        <w:t>тие</w:t>
      </w:r>
      <w:r w:rsidRPr="00D403B0">
        <w:rPr>
          <w:sz w:val="28"/>
          <w:szCs w:val="28"/>
        </w:rPr>
        <w:t xml:space="preserve"> и сохран</w:t>
      </w:r>
      <w:r>
        <w:rPr>
          <w:sz w:val="28"/>
          <w:szCs w:val="28"/>
        </w:rPr>
        <w:t>ение</w:t>
      </w:r>
      <w:r w:rsidRPr="00D403B0">
        <w:rPr>
          <w:sz w:val="28"/>
          <w:szCs w:val="28"/>
        </w:rPr>
        <w:t xml:space="preserve"> различны</w:t>
      </w:r>
      <w:r>
        <w:rPr>
          <w:sz w:val="28"/>
          <w:szCs w:val="28"/>
        </w:rPr>
        <w:t>х</w:t>
      </w:r>
      <w:r w:rsidRPr="00D403B0">
        <w:rPr>
          <w:sz w:val="28"/>
          <w:szCs w:val="28"/>
        </w:rPr>
        <w:t xml:space="preserve"> направлени</w:t>
      </w:r>
      <w:r>
        <w:rPr>
          <w:sz w:val="28"/>
          <w:szCs w:val="28"/>
        </w:rPr>
        <w:t>й</w:t>
      </w:r>
      <w:r w:rsidRPr="00D403B0">
        <w:rPr>
          <w:sz w:val="28"/>
          <w:szCs w:val="28"/>
        </w:rPr>
        <w:t xml:space="preserve"> работы с молодёжью дает возможность сформировать у молодёжи города о</w:t>
      </w:r>
      <w:r>
        <w:rPr>
          <w:sz w:val="28"/>
          <w:szCs w:val="28"/>
        </w:rPr>
        <w:t xml:space="preserve">риентиры для её  самореализации и </w:t>
      </w:r>
      <w:r w:rsidRPr="00D403B0">
        <w:rPr>
          <w:sz w:val="28"/>
          <w:szCs w:val="28"/>
        </w:rPr>
        <w:t xml:space="preserve"> предостав</w:t>
      </w:r>
      <w:r>
        <w:rPr>
          <w:sz w:val="28"/>
          <w:szCs w:val="28"/>
        </w:rPr>
        <w:t>ить</w:t>
      </w:r>
      <w:r w:rsidRPr="00D403B0">
        <w:rPr>
          <w:sz w:val="28"/>
          <w:szCs w:val="28"/>
        </w:rPr>
        <w:t xml:space="preserve"> возможност</w:t>
      </w:r>
      <w:r>
        <w:rPr>
          <w:sz w:val="28"/>
          <w:szCs w:val="28"/>
        </w:rPr>
        <w:t>ь</w:t>
      </w:r>
      <w:r w:rsidRPr="00D403B0">
        <w:rPr>
          <w:sz w:val="28"/>
          <w:szCs w:val="28"/>
        </w:rPr>
        <w:t xml:space="preserve"> выбора для молодых людей направлений собственного развития и определения области личных интересов.</w:t>
      </w:r>
    </w:p>
    <w:p w:rsidR="00177C6C" w:rsidRDefault="00177C6C" w:rsidP="00177C6C">
      <w:pPr>
        <w:ind w:firstLine="540"/>
        <w:jc w:val="both"/>
        <w:rPr>
          <w:sz w:val="28"/>
          <w:szCs w:val="28"/>
        </w:rPr>
      </w:pPr>
      <w:r>
        <w:rPr>
          <w:sz w:val="28"/>
          <w:szCs w:val="28"/>
        </w:rPr>
        <w:t>2.</w:t>
      </w:r>
      <w:r w:rsidRPr="00D403B0">
        <w:rPr>
          <w:sz w:val="28"/>
          <w:szCs w:val="28"/>
        </w:rPr>
        <w:t>Создание современной среды учреждений молодёжной политики</w:t>
      </w:r>
      <w:r>
        <w:rPr>
          <w:sz w:val="28"/>
          <w:szCs w:val="28"/>
        </w:rPr>
        <w:t>.</w:t>
      </w:r>
    </w:p>
    <w:p w:rsidR="00177C6C" w:rsidRDefault="00177C6C" w:rsidP="00177C6C">
      <w:pPr>
        <w:ind w:firstLine="540"/>
        <w:jc w:val="both"/>
        <w:rPr>
          <w:sz w:val="28"/>
          <w:szCs w:val="28"/>
        </w:rPr>
      </w:pPr>
      <w:r w:rsidRPr="00D403B0">
        <w:rPr>
          <w:sz w:val="28"/>
          <w:szCs w:val="28"/>
        </w:rPr>
        <w:t xml:space="preserve">Решение </w:t>
      </w:r>
      <w:r>
        <w:rPr>
          <w:sz w:val="28"/>
          <w:szCs w:val="28"/>
        </w:rPr>
        <w:t>данной</w:t>
      </w:r>
      <w:r w:rsidRPr="00D403B0">
        <w:rPr>
          <w:sz w:val="28"/>
          <w:szCs w:val="28"/>
        </w:rPr>
        <w:t xml:space="preserve"> задачи дает возможность создать условия для работы с молодёжью в соответствии с современными требованиями и тенденциями</w:t>
      </w:r>
      <w:r>
        <w:rPr>
          <w:sz w:val="28"/>
          <w:szCs w:val="28"/>
        </w:rPr>
        <w:t>.</w:t>
      </w:r>
    </w:p>
    <w:p w:rsidR="00177C6C" w:rsidRDefault="00177C6C" w:rsidP="00177C6C">
      <w:pPr>
        <w:ind w:firstLine="540"/>
        <w:jc w:val="both"/>
        <w:rPr>
          <w:sz w:val="28"/>
          <w:szCs w:val="28"/>
        </w:rPr>
      </w:pPr>
      <w:r>
        <w:rPr>
          <w:sz w:val="28"/>
          <w:szCs w:val="28"/>
        </w:rPr>
        <w:t>3.</w:t>
      </w:r>
      <w:r w:rsidRPr="0034511E">
        <w:rPr>
          <w:sz w:val="28"/>
          <w:szCs w:val="28"/>
        </w:rPr>
        <w:t xml:space="preserve"> </w:t>
      </w:r>
      <w:r w:rsidRPr="00D403B0">
        <w:rPr>
          <w:sz w:val="28"/>
          <w:szCs w:val="28"/>
        </w:rPr>
        <w:t xml:space="preserve">Организация отдыха детей и молодёжи в </w:t>
      </w:r>
      <w:proofErr w:type="gramStart"/>
      <w:r w:rsidRPr="00D403B0">
        <w:rPr>
          <w:sz w:val="28"/>
          <w:szCs w:val="28"/>
        </w:rPr>
        <w:t>каникулярное</w:t>
      </w:r>
      <w:proofErr w:type="gramEnd"/>
      <w:r w:rsidRPr="00D403B0">
        <w:rPr>
          <w:sz w:val="28"/>
          <w:szCs w:val="28"/>
        </w:rPr>
        <w:t xml:space="preserve"> время на базе учреждений молодёжной политики</w:t>
      </w:r>
    </w:p>
    <w:p w:rsidR="003B6E55" w:rsidRDefault="00177C6C" w:rsidP="00177C6C">
      <w:pPr>
        <w:ind w:firstLine="540"/>
        <w:jc w:val="both"/>
        <w:rPr>
          <w:sz w:val="28"/>
          <w:szCs w:val="28"/>
        </w:rPr>
      </w:pPr>
      <w:r w:rsidRPr="00D403B0">
        <w:rPr>
          <w:sz w:val="28"/>
          <w:szCs w:val="28"/>
        </w:rPr>
        <w:t>Реализация данной задачи</w:t>
      </w:r>
      <w:r>
        <w:rPr>
          <w:sz w:val="28"/>
          <w:szCs w:val="28"/>
        </w:rPr>
        <w:t xml:space="preserve"> -</w:t>
      </w:r>
      <w:r w:rsidRPr="00D403B0">
        <w:rPr>
          <w:sz w:val="28"/>
          <w:szCs w:val="28"/>
        </w:rPr>
        <w:t xml:space="preserve"> это способ активной адаптации молодых людей к взаимодействию внутри сообщества</w:t>
      </w:r>
      <w:r>
        <w:rPr>
          <w:sz w:val="28"/>
          <w:szCs w:val="28"/>
        </w:rPr>
        <w:t>.</w:t>
      </w:r>
    </w:p>
    <w:tbl>
      <w:tblPr>
        <w:tblW w:w="0" w:type="auto"/>
        <w:tblLook w:val="01E0"/>
      </w:tblPr>
      <w:tblGrid>
        <w:gridCol w:w="4732"/>
        <w:gridCol w:w="106"/>
        <w:gridCol w:w="4733"/>
      </w:tblGrid>
      <w:tr w:rsidR="00177C6C" w:rsidRPr="00E84264" w:rsidTr="00177C6C">
        <w:trPr>
          <w:gridAfter w:val="2"/>
          <w:wAfter w:w="4839" w:type="dxa"/>
          <w:trHeight w:val="131"/>
        </w:trPr>
        <w:tc>
          <w:tcPr>
            <w:tcW w:w="4732" w:type="dxa"/>
          </w:tcPr>
          <w:p w:rsidR="00177C6C" w:rsidRPr="00480272" w:rsidRDefault="00177C6C" w:rsidP="00177C6C">
            <w:pPr>
              <w:jc w:val="both"/>
              <w:rPr>
                <w:sz w:val="28"/>
                <w:szCs w:val="28"/>
              </w:rPr>
            </w:pPr>
          </w:p>
        </w:tc>
      </w:tr>
      <w:tr w:rsidR="00C6531F" w:rsidRPr="00DB3EA6" w:rsidTr="00E84264">
        <w:trPr>
          <w:trHeight w:val="131"/>
        </w:trPr>
        <w:tc>
          <w:tcPr>
            <w:tcW w:w="4838" w:type="dxa"/>
            <w:gridSpan w:val="2"/>
          </w:tcPr>
          <w:p w:rsidR="00C6531F" w:rsidRPr="00DB3EA6" w:rsidRDefault="00C6531F" w:rsidP="005805B5">
            <w:pPr>
              <w:rPr>
                <w:sz w:val="28"/>
                <w:szCs w:val="28"/>
              </w:rPr>
            </w:pPr>
          </w:p>
        </w:tc>
        <w:tc>
          <w:tcPr>
            <w:tcW w:w="4733" w:type="dxa"/>
          </w:tcPr>
          <w:p w:rsidR="00C6531F" w:rsidRPr="00DB3EA6" w:rsidRDefault="00C6531F" w:rsidP="005805B5">
            <w:pPr>
              <w:jc w:val="both"/>
              <w:rPr>
                <w:sz w:val="28"/>
                <w:szCs w:val="28"/>
              </w:rPr>
            </w:pPr>
          </w:p>
        </w:tc>
      </w:tr>
    </w:tbl>
    <w:p w:rsidR="000E4487" w:rsidRDefault="000E4487" w:rsidP="000E4487">
      <w:pPr>
        <w:ind w:firstLine="708"/>
        <w:jc w:val="center"/>
        <w:rPr>
          <w:sz w:val="28"/>
          <w:szCs w:val="28"/>
        </w:rPr>
      </w:pPr>
    </w:p>
    <w:p w:rsidR="003B6E55" w:rsidRPr="003B6E55" w:rsidRDefault="003B6E55" w:rsidP="003B6E55">
      <w:pPr>
        <w:pStyle w:val="3"/>
        <w:spacing w:before="0" w:after="0" w:line="360" w:lineRule="auto"/>
        <w:jc w:val="center"/>
        <w:rPr>
          <w:rFonts w:ascii="Times New Roman" w:hAnsi="Times New Roman" w:cs="Times New Roman"/>
          <w:b w:val="0"/>
          <w:bCs w:val="0"/>
          <w:sz w:val="28"/>
          <w:szCs w:val="28"/>
        </w:rPr>
      </w:pPr>
      <w:r>
        <w:rPr>
          <w:rFonts w:ascii="Times New Roman" w:hAnsi="Times New Roman" w:cs="Times New Roman"/>
          <w:b w:val="0"/>
          <w:bCs w:val="0"/>
          <w:sz w:val="28"/>
          <w:szCs w:val="28"/>
        </w:rPr>
        <w:t xml:space="preserve">       </w:t>
      </w:r>
      <w:r w:rsidRPr="003B6E55">
        <w:rPr>
          <w:rFonts w:ascii="Times New Roman" w:hAnsi="Times New Roman" w:cs="Times New Roman"/>
          <w:b w:val="0"/>
          <w:bCs w:val="0"/>
          <w:sz w:val="28"/>
          <w:szCs w:val="28"/>
        </w:rPr>
        <w:t>Обеспечение деятельности департамента культуры,</w:t>
      </w:r>
    </w:p>
    <w:p w:rsidR="003B6E55" w:rsidRDefault="003B6E55" w:rsidP="003B6E55">
      <w:pPr>
        <w:ind w:firstLine="708"/>
        <w:jc w:val="center"/>
        <w:rPr>
          <w:bCs/>
          <w:sz w:val="28"/>
          <w:szCs w:val="28"/>
        </w:rPr>
      </w:pPr>
      <w:r w:rsidRPr="003B6E55">
        <w:rPr>
          <w:bCs/>
          <w:sz w:val="28"/>
          <w:szCs w:val="28"/>
        </w:rPr>
        <w:t>молодёжной политики и спорта Администрации города</w:t>
      </w:r>
    </w:p>
    <w:p w:rsidR="003B6E55" w:rsidRDefault="003B6E55" w:rsidP="003B6E55">
      <w:pPr>
        <w:ind w:firstLine="708"/>
        <w:jc w:val="center"/>
        <w:rPr>
          <w:sz w:val="28"/>
          <w:szCs w:val="28"/>
        </w:rPr>
      </w:pPr>
    </w:p>
    <w:tbl>
      <w:tblPr>
        <w:tblW w:w="9600" w:type="dxa"/>
        <w:tblInd w:w="108" w:type="dxa"/>
        <w:tblLook w:val="00A0"/>
      </w:tblPr>
      <w:tblGrid>
        <w:gridCol w:w="4644"/>
        <w:gridCol w:w="4956"/>
      </w:tblGrid>
      <w:tr w:rsidR="003B6E55" w:rsidRPr="00E84264" w:rsidTr="00177C6C">
        <w:tc>
          <w:tcPr>
            <w:tcW w:w="9600" w:type="dxa"/>
            <w:gridSpan w:val="2"/>
          </w:tcPr>
          <w:p w:rsidR="00177C6C" w:rsidRPr="00706140" w:rsidRDefault="00177C6C" w:rsidP="005805B5">
            <w:pPr>
              <w:jc w:val="both"/>
              <w:rPr>
                <w:sz w:val="28"/>
                <w:szCs w:val="28"/>
              </w:rPr>
            </w:pPr>
            <w:r>
              <w:rPr>
                <w:color w:val="000000"/>
                <w:sz w:val="24"/>
                <w:szCs w:val="24"/>
              </w:rPr>
              <w:t xml:space="preserve">             </w:t>
            </w:r>
            <w:r w:rsidR="003B6E55" w:rsidRPr="00706140">
              <w:rPr>
                <w:color w:val="000000"/>
                <w:sz w:val="28"/>
                <w:szCs w:val="28"/>
              </w:rPr>
              <w:t xml:space="preserve">Цель муниципальной программы – </w:t>
            </w:r>
            <w:r w:rsidR="003B6E55" w:rsidRPr="00706140">
              <w:rPr>
                <w:sz w:val="28"/>
                <w:szCs w:val="28"/>
              </w:rPr>
              <w:t>реализация вопросов местного значения,  отдельных государственных полномочий, переданных в установленном порядке,  в сфере культуры и искусства, молодежной политики, физической культуры и спорта и вопросов, не относящихся к вопросам местного значения, в части реализации права органов местного самоуправления на создание условий для развития туризма</w:t>
            </w:r>
            <w:r w:rsidRPr="00706140">
              <w:rPr>
                <w:sz w:val="28"/>
                <w:szCs w:val="28"/>
              </w:rPr>
              <w:t>.</w:t>
            </w:r>
          </w:p>
          <w:p w:rsidR="00177C6C" w:rsidRPr="00706140" w:rsidRDefault="003B6E55" w:rsidP="00177C6C">
            <w:pPr>
              <w:jc w:val="both"/>
              <w:rPr>
                <w:sz w:val="28"/>
                <w:szCs w:val="28"/>
              </w:rPr>
            </w:pPr>
            <w:r w:rsidRPr="00706140">
              <w:rPr>
                <w:sz w:val="28"/>
                <w:szCs w:val="28"/>
              </w:rPr>
              <w:t xml:space="preserve">  </w:t>
            </w:r>
            <w:r w:rsidR="00177C6C" w:rsidRPr="00706140">
              <w:rPr>
                <w:color w:val="000000"/>
                <w:sz w:val="28"/>
                <w:szCs w:val="28"/>
              </w:rPr>
              <w:t xml:space="preserve">Задача – осуществление функций исполнительного органа </w:t>
            </w:r>
            <w:r w:rsidR="00177C6C" w:rsidRPr="00706140">
              <w:rPr>
                <w:sz w:val="28"/>
                <w:szCs w:val="28"/>
              </w:rPr>
              <w:t xml:space="preserve">муниципальной власти по реализации единой государственной политики в отраслях (сфере): </w:t>
            </w:r>
          </w:p>
          <w:p w:rsidR="00177C6C" w:rsidRPr="00706140" w:rsidRDefault="00177C6C" w:rsidP="00177C6C">
            <w:pPr>
              <w:jc w:val="both"/>
              <w:rPr>
                <w:sz w:val="28"/>
                <w:szCs w:val="28"/>
              </w:rPr>
            </w:pPr>
            <w:r w:rsidRPr="00706140">
              <w:rPr>
                <w:sz w:val="28"/>
                <w:szCs w:val="28"/>
              </w:rPr>
              <w:t>- культура и искусство;</w:t>
            </w:r>
          </w:p>
          <w:p w:rsidR="00177C6C" w:rsidRPr="00706140" w:rsidRDefault="00177C6C" w:rsidP="00177C6C">
            <w:pPr>
              <w:jc w:val="both"/>
              <w:rPr>
                <w:sz w:val="28"/>
                <w:szCs w:val="28"/>
              </w:rPr>
            </w:pPr>
            <w:r w:rsidRPr="00706140">
              <w:rPr>
                <w:sz w:val="28"/>
                <w:szCs w:val="28"/>
              </w:rPr>
              <w:t>- молодежная политика;</w:t>
            </w:r>
          </w:p>
          <w:p w:rsidR="00177C6C" w:rsidRPr="00706140" w:rsidRDefault="00177C6C" w:rsidP="00177C6C">
            <w:pPr>
              <w:jc w:val="both"/>
              <w:rPr>
                <w:sz w:val="28"/>
                <w:szCs w:val="28"/>
              </w:rPr>
            </w:pPr>
            <w:r w:rsidRPr="00706140">
              <w:rPr>
                <w:sz w:val="28"/>
                <w:szCs w:val="28"/>
              </w:rPr>
              <w:t>- физическая культура и спорт;</w:t>
            </w:r>
          </w:p>
          <w:p w:rsidR="003B6E55" w:rsidRPr="00706140" w:rsidRDefault="00177C6C" w:rsidP="00177C6C">
            <w:pPr>
              <w:jc w:val="both"/>
              <w:rPr>
                <w:sz w:val="28"/>
                <w:szCs w:val="28"/>
              </w:rPr>
            </w:pPr>
            <w:r w:rsidRPr="00706140">
              <w:rPr>
                <w:sz w:val="28"/>
                <w:szCs w:val="28"/>
              </w:rPr>
              <w:t>- туризм.</w:t>
            </w:r>
          </w:p>
          <w:p w:rsidR="00177C6C" w:rsidRPr="00706140" w:rsidRDefault="00177C6C" w:rsidP="00706140">
            <w:pPr>
              <w:jc w:val="both"/>
              <w:rPr>
                <w:sz w:val="28"/>
                <w:szCs w:val="28"/>
              </w:rPr>
            </w:pPr>
            <w:r w:rsidRPr="00706140">
              <w:rPr>
                <w:sz w:val="28"/>
                <w:szCs w:val="28"/>
              </w:rPr>
              <w:t xml:space="preserve">           Решение задачи муниципальной программы в течение 2014 – 2020 годов осуществляется путем координации деятельности подведомственных муниципальных учреждений культуры, молодежной политики и спорта, что обеспечивает достижение цели</w:t>
            </w:r>
          </w:p>
          <w:p w:rsidR="00177C6C" w:rsidRPr="00E84264" w:rsidRDefault="00177C6C" w:rsidP="00706140">
            <w:pPr>
              <w:jc w:val="both"/>
              <w:rPr>
                <w:color w:val="000000"/>
                <w:sz w:val="24"/>
                <w:szCs w:val="24"/>
              </w:rPr>
            </w:pPr>
            <w:r w:rsidRPr="00706140">
              <w:rPr>
                <w:sz w:val="28"/>
                <w:szCs w:val="28"/>
              </w:rPr>
              <w:lastRenderedPageBreak/>
              <w:t>и соответствующих показателей, отраженных в программе</w:t>
            </w:r>
            <w:r w:rsidR="00706140" w:rsidRPr="00706140">
              <w:rPr>
                <w:sz w:val="28"/>
                <w:szCs w:val="28"/>
              </w:rPr>
              <w:t>.</w:t>
            </w:r>
          </w:p>
        </w:tc>
      </w:tr>
      <w:tr w:rsidR="003B6E55" w:rsidRPr="00E84264" w:rsidTr="00177C6C">
        <w:tc>
          <w:tcPr>
            <w:tcW w:w="4644" w:type="dxa"/>
          </w:tcPr>
          <w:p w:rsidR="003B6E55" w:rsidRPr="00E84264" w:rsidRDefault="003B6E55" w:rsidP="005805B5">
            <w:pPr>
              <w:rPr>
                <w:sz w:val="24"/>
                <w:szCs w:val="24"/>
              </w:rPr>
            </w:pPr>
          </w:p>
        </w:tc>
        <w:tc>
          <w:tcPr>
            <w:tcW w:w="4956" w:type="dxa"/>
          </w:tcPr>
          <w:p w:rsidR="003B6E55" w:rsidRPr="00E84264" w:rsidRDefault="003B6E55" w:rsidP="005805B5">
            <w:pPr>
              <w:rPr>
                <w:color w:val="000000"/>
                <w:sz w:val="24"/>
                <w:szCs w:val="24"/>
              </w:rPr>
            </w:pPr>
          </w:p>
        </w:tc>
      </w:tr>
    </w:tbl>
    <w:p w:rsidR="003B6E55" w:rsidRPr="001343FA" w:rsidRDefault="003B6E55" w:rsidP="000E4487">
      <w:pPr>
        <w:ind w:firstLine="708"/>
        <w:jc w:val="center"/>
        <w:rPr>
          <w:sz w:val="28"/>
          <w:szCs w:val="28"/>
        </w:rPr>
      </w:pPr>
    </w:p>
    <w:p w:rsidR="00A86244" w:rsidRDefault="00A86244" w:rsidP="00E57D46">
      <w:pPr>
        <w:autoSpaceDE w:val="0"/>
        <w:autoSpaceDN w:val="0"/>
        <w:adjustRightInd w:val="0"/>
        <w:ind w:firstLine="540"/>
        <w:jc w:val="center"/>
        <w:rPr>
          <w:rFonts w:eastAsiaTheme="minorHAnsi"/>
          <w:b/>
          <w:sz w:val="28"/>
          <w:szCs w:val="28"/>
          <w:lang w:eastAsia="en-US"/>
        </w:rPr>
      </w:pPr>
      <w:r w:rsidRPr="00E57D46">
        <w:rPr>
          <w:rFonts w:eastAsiaTheme="minorHAnsi"/>
          <w:b/>
          <w:sz w:val="28"/>
          <w:szCs w:val="28"/>
          <w:lang w:eastAsia="en-US"/>
        </w:rPr>
        <w:t xml:space="preserve">Раздел 2 </w:t>
      </w:r>
      <w:r w:rsidR="00E57D46" w:rsidRPr="00E57D46">
        <w:rPr>
          <w:rFonts w:eastAsiaTheme="minorHAnsi"/>
          <w:b/>
          <w:sz w:val="28"/>
          <w:szCs w:val="28"/>
          <w:lang w:eastAsia="en-US"/>
        </w:rPr>
        <w:t>Достигнутые результаты деятельности за отчетный финансовый год и ожидаемые результаты деятельности за текущий финансовый год.</w:t>
      </w:r>
    </w:p>
    <w:p w:rsidR="00E57D46" w:rsidRDefault="00E57D46" w:rsidP="00E57D46">
      <w:pPr>
        <w:autoSpaceDE w:val="0"/>
        <w:autoSpaceDN w:val="0"/>
        <w:adjustRightInd w:val="0"/>
        <w:ind w:firstLine="540"/>
        <w:jc w:val="center"/>
        <w:rPr>
          <w:rFonts w:eastAsiaTheme="minorHAnsi"/>
          <w:b/>
          <w:sz w:val="28"/>
          <w:szCs w:val="28"/>
          <w:lang w:eastAsia="en-US"/>
        </w:rPr>
      </w:pPr>
    </w:p>
    <w:p w:rsidR="00E57D46" w:rsidRDefault="00E57D46" w:rsidP="00E57D46">
      <w:pPr>
        <w:autoSpaceDE w:val="0"/>
        <w:autoSpaceDN w:val="0"/>
        <w:adjustRightInd w:val="0"/>
        <w:jc w:val="center"/>
        <w:rPr>
          <w:rFonts w:eastAsiaTheme="minorHAnsi"/>
          <w:sz w:val="28"/>
          <w:szCs w:val="28"/>
          <w:lang w:eastAsia="en-US"/>
        </w:rPr>
      </w:pPr>
      <w:r>
        <w:rPr>
          <w:rFonts w:eastAsiaTheme="minorHAnsi"/>
          <w:sz w:val="28"/>
          <w:szCs w:val="28"/>
          <w:lang w:eastAsia="en-US"/>
        </w:rPr>
        <w:t>Культура и искусство</w:t>
      </w:r>
    </w:p>
    <w:p w:rsidR="00706140" w:rsidRDefault="00706140" w:rsidP="00E57D46">
      <w:pPr>
        <w:autoSpaceDE w:val="0"/>
        <w:autoSpaceDN w:val="0"/>
        <w:adjustRightInd w:val="0"/>
        <w:jc w:val="center"/>
        <w:rPr>
          <w:rFonts w:eastAsiaTheme="minorHAnsi"/>
          <w:sz w:val="28"/>
          <w:szCs w:val="28"/>
          <w:lang w:eastAsia="en-US"/>
        </w:rPr>
      </w:pPr>
    </w:p>
    <w:p w:rsidR="00C6531F" w:rsidRDefault="00C6531F" w:rsidP="00C6531F">
      <w:pPr>
        <w:ind w:firstLine="709"/>
        <w:jc w:val="both"/>
        <w:rPr>
          <w:sz w:val="28"/>
          <w:szCs w:val="28"/>
        </w:rPr>
      </w:pPr>
      <w:proofErr w:type="gramStart"/>
      <w:r>
        <w:rPr>
          <w:sz w:val="28"/>
          <w:szCs w:val="28"/>
        </w:rPr>
        <w:t xml:space="preserve">Муниципальная сеть учреждений культуры и искусства, дополнительного образования детей создана с целью реализации полномочий городского округа в сфере культуры и закрепленных в федеральном законе </w:t>
      </w:r>
      <w:r w:rsidRPr="00DA2CEC">
        <w:rPr>
          <w:sz w:val="28"/>
          <w:szCs w:val="28"/>
        </w:rPr>
        <w:t>№ 131-ФЗ «Об общих принципах организации местного самоуправления в Российской Федерации»</w:t>
      </w:r>
      <w:r>
        <w:rPr>
          <w:sz w:val="28"/>
          <w:szCs w:val="28"/>
        </w:rPr>
        <w:t xml:space="preserve"> и Уставе </w:t>
      </w:r>
      <w:r w:rsidRPr="00DA2CEC">
        <w:rPr>
          <w:sz w:val="28"/>
          <w:szCs w:val="28"/>
        </w:rPr>
        <w:t>муниципального</w:t>
      </w:r>
      <w:r>
        <w:rPr>
          <w:sz w:val="28"/>
          <w:szCs w:val="28"/>
        </w:rPr>
        <w:t xml:space="preserve"> образования городской округ город </w:t>
      </w:r>
      <w:r w:rsidRPr="00DA2CEC">
        <w:rPr>
          <w:sz w:val="28"/>
          <w:szCs w:val="28"/>
        </w:rPr>
        <w:t>Сургут</w:t>
      </w:r>
      <w:r>
        <w:rPr>
          <w:sz w:val="28"/>
          <w:szCs w:val="28"/>
        </w:rPr>
        <w:t>:</w:t>
      </w:r>
      <w:proofErr w:type="gramEnd"/>
    </w:p>
    <w:p w:rsidR="00C6531F" w:rsidRPr="0043103D" w:rsidRDefault="00C6531F" w:rsidP="00C6531F">
      <w:pPr>
        <w:pStyle w:val="2"/>
        <w:numPr>
          <w:ilvl w:val="0"/>
          <w:numId w:val="20"/>
        </w:numPr>
        <w:tabs>
          <w:tab w:val="left" w:pos="993"/>
        </w:tabs>
        <w:spacing w:after="0" w:line="240" w:lineRule="auto"/>
        <w:ind w:left="993"/>
        <w:contextualSpacing/>
        <w:jc w:val="both"/>
        <w:rPr>
          <w:sz w:val="28"/>
          <w:szCs w:val="28"/>
        </w:rPr>
      </w:pPr>
      <w:r>
        <w:rPr>
          <w:sz w:val="28"/>
          <w:szCs w:val="28"/>
        </w:rPr>
        <w:t>организация библиотечного обслуживания населения,</w:t>
      </w:r>
      <w:r w:rsidRPr="0043103D">
        <w:rPr>
          <w:sz w:val="28"/>
          <w:szCs w:val="28"/>
        </w:rPr>
        <w:t xml:space="preserve"> комплектование и обеспечение сохранности библиотечных фондов библиотек городского округа;</w:t>
      </w:r>
    </w:p>
    <w:p w:rsidR="00C6531F" w:rsidRPr="00DA2CEC" w:rsidRDefault="00C6531F" w:rsidP="00C6531F">
      <w:pPr>
        <w:pStyle w:val="2"/>
        <w:numPr>
          <w:ilvl w:val="0"/>
          <w:numId w:val="20"/>
        </w:numPr>
        <w:tabs>
          <w:tab w:val="left" w:pos="993"/>
        </w:tabs>
        <w:spacing w:after="0" w:line="240" w:lineRule="auto"/>
        <w:ind w:left="993"/>
        <w:contextualSpacing/>
        <w:jc w:val="both"/>
        <w:rPr>
          <w:sz w:val="28"/>
          <w:szCs w:val="28"/>
        </w:rPr>
      </w:pPr>
      <w:r w:rsidRPr="00DA2CEC">
        <w:rPr>
          <w:sz w:val="28"/>
          <w:szCs w:val="28"/>
        </w:rPr>
        <w:t>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C6531F" w:rsidRDefault="00C6531F" w:rsidP="00C6531F">
      <w:pPr>
        <w:numPr>
          <w:ilvl w:val="0"/>
          <w:numId w:val="20"/>
        </w:numPr>
        <w:tabs>
          <w:tab w:val="left" w:pos="993"/>
        </w:tabs>
        <w:ind w:left="993"/>
        <w:jc w:val="both"/>
        <w:rPr>
          <w:sz w:val="28"/>
          <w:szCs w:val="28"/>
        </w:rPr>
      </w:pPr>
      <w:r w:rsidRPr="00DA2CEC">
        <w:rPr>
          <w:sz w:val="28"/>
          <w:szCs w:val="28"/>
        </w:rPr>
        <w:t>создание условий для организации досуга и обеспечения жителей городского округа услугами организаций культуры;</w:t>
      </w:r>
    </w:p>
    <w:p w:rsidR="00C6531F" w:rsidRDefault="00C6531F" w:rsidP="00C6531F">
      <w:pPr>
        <w:numPr>
          <w:ilvl w:val="0"/>
          <w:numId w:val="20"/>
        </w:numPr>
        <w:tabs>
          <w:tab w:val="left" w:pos="993"/>
        </w:tabs>
        <w:ind w:left="993"/>
        <w:jc w:val="both"/>
        <w:rPr>
          <w:sz w:val="28"/>
          <w:szCs w:val="28"/>
        </w:rPr>
      </w:pPr>
      <w:r w:rsidRPr="00AF5BA2">
        <w:rPr>
          <w:sz w:val="28"/>
          <w:szCs w:val="28"/>
        </w:rP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w:t>
      </w:r>
      <w:r>
        <w:rPr>
          <w:sz w:val="28"/>
          <w:szCs w:val="28"/>
        </w:rPr>
        <w:t>ом округе;</w:t>
      </w:r>
    </w:p>
    <w:p w:rsidR="00C6531F" w:rsidRDefault="00C6531F" w:rsidP="00C6531F">
      <w:pPr>
        <w:numPr>
          <w:ilvl w:val="0"/>
          <w:numId w:val="20"/>
        </w:numPr>
        <w:tabs>
          <w:tab w:val="left" w:pos="993"/>
        </w:tabs>
        <w:ind w:left="993"/>
        <w:jc w:val="both"/>
        <w:rPr>
          <w:sz w:val="28"/>
          <w:szCs w:val="28"/>
        </w:rPr>
      </w:pPr>
      <w:r w:rsidRPr="00AF5BA2">
        <w:rPr>
          <w:sz w:val="28"/>
          <w:szCs w:val="28"/>
        </w:rPr>
        <w:t>организация предоставления дополнительного образования детей;</w:t>
      </w:r>
    </w:p>
    <w:p w:rsidR="00C6531F" w:rsidRDefault="00C6531F" w:rsidP="00C6531F">
      <w:pPr>
        <w:numPr>
          <w:ilvl w:val="0"/>
          <w:numId w:val="20"/>
        </w:numPr>
        <w:tabs>
          <w:tab w:val="left" w:pos="993"/>
        </w:tabs>
        <w:ind w:left="993"/>
        <w:jc w:val="both"/>
        <w:rPr>
          <w:sz w:val="28"/>
          <w:szCs w:val="28"/>
        </w:rPr>
      </w:pPr>
      <w:r w:rsidRPr="00AF5BA2">
        <w:rPr>
          <w:sz w:val="28"/>
          <w:szCs w:val="28"/>
        </w:rPr>
        <w:t>создание условий для массового отдыха жителей городского округа;</w:t>
      </w:r>
    </w:p>
    <w:p w:rsidR="00C6531F" w:rsidRDefault="00C6531F" w:rsidP="00C6531F">
      <w:pPr>
        <w:numPr>
          <w:ilvl w:val="0"/>
          <w:numId w:val="20"/>
        </w:numPr>
        <w:tabs>
          <w:tab w:val="left" w:pos="993"/>
        </w:tabs>
        <w:ind w:left="993"/>
        <w:jc w:val="both"/>
        <w:rPr>
          <w:sz w:val="28"/>
          <w:szCs w:val="28"/>
        </w:rPr>
      </w:pPr>
      <w:r w:rsidRPr="00AF5BA2">
        <w:rPr>
          <w:sz w:val="28"/>
          <w:szCs w:val="28"/>
        </w:rPr>
        <w:t xml:space="preserve">организация отдыха детей в </w:t>
      </w:r>
      <w:proofErr w:type="gramStart"/>
      <w:r w:rsidRPr="00AF5BA2">
        <w:rPr>
          <w:sz w:val="28"/>
          <w:szCs w:val="28"/>
        </w:rPr>
        <w:t>каникулярное</w:t>
      </w:r>
      <w:proofErr w:type="gramEnd"/>
      <w:r w:rsidRPr="00AF5BA2">
        <w:rPr>
          <w:sz w:val="28"/>
          <w:szCs w:val="28"/>
        </w:rPr>
        <w:t xml:space="preserve"> время.</w:t>
      </w:r>
    </w:p>
    <w:p w:rsidR="00C6531F" w:rsidRPr="00163A73" w:rsidRDefault="00C6531F" w:rsidP="00C6531F">
      <w:pPr>
        <w:numPr>
          <w:ilvl w:val="0"/>
          <w:numId w:val="20"/>
        </w:numPr>
        <w:tabs>
          <w:tab w:val="left" w:pos="993"/>
        </w:tabs>
        <w:ind w:left="993"/>
        <w:jc w:val="both"/>
        <w:rPr>
          <w:sz w:val="28"/>
          <w:szCs w:val="28"/>
        </w:rPr>
      </w:pPr>
      <w:r w:rsidRPr="00163A73">
        <w:rPr>
          <w:sz w:val="28"/>
          <w:szCs w:val="28"/>
        </w:rPr>
        <w:t>организация и осуществление мероприятий по работе с детьми и молодёжью в городском округе.</w:t>
      </w:r>
    </w:p>
    <w:p w:rsidR="00C6531F" w:rsidRDefault="00C6531F" w:rsidP="00C6531F">
      <w:pPr>
        <w:pStyle w:val="af"/>
        <w:spacing w:before="0" w:beforeAutospacing="0" w:after="0" w:afterAutospacing="0"/>
        <w:ind w:firstLine="491"/>
        <w:jc w:val="both"/>
        <w:rPr>
          <w:sz w:val="28"/>
          <w:szCs w:val="28"/>
        </w:rPr>
      </w:pPr>
      <w:r>
        <w:rPr>
          <w:sz w:val="28"/>
          <w:szCs w:val="28"/>
        </w:rPr>
        <w:t xml:space="preserve">Муниципальная сеть отрасли представлена 18-ю учреждениями, в том числе: 7 детских школ искусств, 4 учреждения </w:t>
      </w:r>
      <w:proofErr w:type="spellStart"/>
      <w:r>
        <w:rPr>
          <w:sz w:val="28"/>
          <w:szCs w:val="28"/>
        </w:rPr>
        <w:t>культурно-досугового</w:t>
      </w:r>
      <w:proofErr w:type="spellEnd"/>
      <w:r>
        <w:rPr>
          <w:sz w:val="28"/>
          <w:szCs w:val="28"/>
        </w:rPr>
        <w:t xml:space="preserve"> типа, 2 музея, галерея, централизованная библиотечная система, включающая 12 общедоступных библиотек, городской парк культуры и отдыха, кукольный театр, концертная организация – филармония.</w:t>
      </w:r>
    </w:p>
    <w:p w:rsidR="00C6531F" w:rsidRDefault="00C6531F" w:rsidP="00C6531F">
      <w:pPr>
        <w:ind w:firstLine="709"/>
        <w:jc w:val="both"/>
        <w:rPr>
          <w:sz w:val="28"/>
          <w:szCs w:val="28"/>
        </w:rPr>
      </w:pPr>
      <w:r>
        <w:rPr>
          <w:sz w:val="28"/>
          <w:szCs w:val="28"/>
        </w:rPr>
        <w:t xml:space="preserve">Культура – это целостная многоуровневая система,  способная оказывать существенное влияние на решение социально-значимых проблем города – на </w:t>
      </w:r>
      <w:r w:rsidRPr="00B25919">
        <w:rPr>
          <w:sz w:val="28"/>
          <w:szCs w:val="28"/>
        </w:rPr>
        <w:t>создание благоприятной гуманита</w:t>
      </w:r>
      <w:r>
        <w:rPr>
          <w:sz w:val="28"/>
          <w:szCs w:val="28"/>
        </w:rPr>
        <w:t>рно-ориентированной среды; формирование человека, его духовного мира и системы ценностей; сохранение общественного согласия и повышение качества жизни.</w:t>
      </w:r>
    </w:p>
    <w:p w:rsidR="00C6531F" w:rsidRPr="00F5751F" w:rsidRDefault="00C6531F" w:rsidP="00C6531F">
      <w:pPr>
        <w:ind w:firstLine="709"/>
        <w:jc w:val="both"/>
        <w:rPr>
          <w:sz w:val="28"/>
          <w:szCs w:val="28"/>
        </w:rPr>
      </w:pPr>
      <w:r w:rsidRPr="00F5751F">
        <w:rPr>
          <w:sz w:val="28"/>
          <w:szCs w:val="28"/>
        </w:rPr>
        <w:lastRenderedPageBreak/>
        <w:t>На уровне государственной культурной политики культура рассматривается как важнейший стратегический</w:t>
      </w:r>
      <w:r>
        <w:rPr>
          <w:sz w:val="28"/>
          <w:szCs w:val="28"/>
        </w:rPr>
        <w:t xml:space="preserve"> </w:t>
      </w:r>
      <w:r w:rsidRPr="00F5751F">
        <w:rPr>
          <w:sz w:val="28"/>
          <w:szCs w:val="28"/>
        </w:rPr>
        <w:t>ресурс развития территорий и общества.</w:t>
      </w:r>
    </w:p>
    <w:p w:rsidR="00C6531F" w:rsidRDefault="00C6531F" w:rsidP="00C6531F">
      <w:pPr>
        <w:ind w:firstLine="709"/>
        <w:jc w:val="both"/>
        <w:rPr>
          <w:sz w:val="28"/>
          <w:szCs w:val="28"/>
        </w:rPr>
      </w:pPr>
      <w:r>
        <w:rPr>
          <w:sz w:val="28"/>
          <w:szCs w:val="28"/>
        </w:rPr>
        <w:t xml:space="preserve">Сургут по праву гордится своим значительным культурным потенциалом. Сегодня отрасль Культуры в городе Сургуте полноценно представлена учреждениями культуры и искусства всех типов: общедоступные библиотеки, музеи, галерея, парк культуры и отдыха, театр, филармония, учреждения </w:t>
      </w:r>
      <w:proofErr w:type="spellStart"/>
      <w:r>
        <w:rPr>
          <w:sz w:val="28"/>
          <w:szCs w:val="28"/>
        </w:rPr>
        <w:t>культурно-досугового</w:t>
      </w:r>
      <w:proofErr w:type="spellEnd"/>
      <w:r>
        <w:rPr>
          <w:sz w:val="28"/>
          <w:szCs w:val="28"/>
        </w:rPr>
        <w:t xml:space="preserve"> типа и дополнительного образования детей (детские школы искусств).</w:t>
      </w:r>
    </w:p>
    <w:p w:rsidR="00C6531F" w:rsidRDefault="00C6531F" w:rsidP="00C6531F">
      <w:pPr>
        <w:ind w:firstLine="709"/>
        <w:jc w:val="both"/>
        <w:rPr>
          <w:sz w:val="28"/>
          <w:szCs w:val="28"/>
        </w:rPr>
      </w:pPr>
      <w:r w:rsidRPr="00A518D0">
        <w:rPr>
          <w:sz w:val="28"/>
          <w:szCs w:val="28"/>
        </w:rPr>
        <w:t>Созданны</w:t>
      </w:r>
      <w:r>
        <w:rPr>
          <w:sz w:val="28"/>
          <w:szCs w:val="28"/>
        </w:rPr>
        <w:t xml:space="preserve">й комплекс культурных учреждений </w:t>
      </w:r>
      <w:r w:rsidRPr="00487CDA">
        <w:rPr>
          <w:sz w:val="28"/>
          <w:szCs w:val="28"/>
        </w:rPr>
        <w:t>о</w:t>
      </w:r>
      <w:r w:rsidRPr="00A518D0">
        <w:rPr>
          <w:sz w:val="28"/>
          <w:szCs w:val="28"/>
        </w:rPr>
        <w:t>риентирован</w:t>
      </w:r>
      <w:r>
        <w:rPr>
          <w:sz w:val="28"/>
          <w:szCs w:val="28"/>
        </w:rPr>
        <w:t xml:space="preserve">: на </w:t>
      </w:r>
      <w:r w:rsidRPr="00A518D0">
        <w:rPr>
          <w:sz w:val="28"/>
          <w:szCs w:val="28"/>
        </w:rPr>
        <w:t xml:space="preserve">обеспечение равного доступа к культурным и духовным ценностям, </w:t>
      </w:r>
      <w:r>
        <w:rPr>
          <w:sz w:val="28"/>
          <w:szCs w:val="28"/>
        </w:rPr>
        <w:t xml:space="preserve">информационным ресурсам и культурному наследию; на </w:t>
      </w:r>
      <w:r w:rsidRPr="00A518D0">
        <w:rPr>
          <w:sz w:val="28"/>
          <w:szCs w:val="28"/>
        </w:rPr>
        <w:t>формиро</w:t>
      </w:r>
      <w:r>
        <w:rPr>
          <w:sz w:val="28"/>
          <w:szCs w:val="28"/>
        </w:rPr>
        <w:t xml:space="preserve">вание позитивного мировоззрения и единого культурного пространства в многонациональном Сургуте; на </w:t>
      </w:r>
      <w:r w:rsidRPr="00A518D0">
        <w:rPr>
          <w:sz w:val="28"/>
          <w:szCs w:val="28"/>
        </w:rPr>
        <w:t xml:space="preserve">повышение культурного уровня </w:t>
      </w:r>
      <w:r>
        <w:rPr>
          <w:sz w:val="28"/>
          <w:szCs w:val="28"/>
        </w:rPr>
        <w:t>и творческой активности всех целевых групп городского сообщества.</w:t>
      </w:r>
    </w:p>
    <w:p w:rsidR="00C6531F" w:rsidRPr="00B95D7A" w:rsidRDefault="00C6531F" w:rsidP="00C6531F">
      <w:pPr>
        <w:ind w:firstLine="709"/>
        <w:jc w:val="both"/>
      </w:pPr>
      <w:r>
        <w:rPr>
          <w:sz w:val="28"/>
          <w:szCs w:val="28"/>
        </w:rPr>
        <w:t xml:space="preserve">Сургут обладает всеми необходимыми ресурсами для развития въездного туризма, в том числе </w:t>
      </w:r>
      <w:r w:rsidRPr="005008B6">
        <w:rPr>
          <w:sz w:val="28"/>
          <w:szCs w:val="28"/>
        </w:rPr>
        <w:t>уникальн</w:t>
      </w:r>
      <w:r>
        <w:rPr>
          <w:sz w:val="28"/>
          <w:szCs w:val="28"/>
        </w:rPr>
        <w:t xml:space="preserve">ым историко-культурным наследием. </w:t>
      </w:r>
      <w:r w:rsidRPr="005008B6">
        <w:rPr>
          <w:sz w:val="28"/>
          <w:szCs w:val="28"/>
        </w:rPr>
        <w:t>На</w:t>
      </w:r>
      <w:r>
        <w:rPr>
          <w:sz w:val="28"/>
          <w:szCs w:val="28"/>
        </w:rPr>
        <w:t xml:space="preserve"> территории города расположены 7</w:t>
      </w:r>
      <w:r w:rsidRPr="005008B6">
        <w:rPr>
          <w:sz w:val="28"/>
          <w:szCs w:val="28"/>
        </w:rPr>
        <w:t xml:space="preserve"> выявленных объектов культурного наследия (памятников истории и культуры), в том числе:</w:t>
      </w:r>
    </w:p>
    <w:p w:rsidR="00C6531F" w:rsidRDefault="00C6531F" w:rsidP="00C6531F">
      <w:pPr>
        <w:pStyle w:val="a5"/>
        <w:numPr>
          <w:ilvl w:val="0"/>
          <w:numId w:val="3"/>
        </w:numPr>
        <w:tabs>
          <w:tab w:val="left" w:pos="1134"/>
        </w:tabs>
        <w:spacing w:after="0" w:line="240" w:lineRule="auto"/>
        <w:ind w:left="714" w:hanging="5"/>
        <w:jc w:val="both"/>
      </w:pPr>
      <w:r>
        <w:t xml:space="preserve"> «Дом, в котором с 1957 по 1961 гг. жил советский и российский геолог, первооткрыватель нефти в Сибири Ф.К. Салманов»</w:t>
      </w:r>
      <w:r w:rsidRPr="0066229B">
        <w:t>;</w:t>
      </w:r>
    </w:p>
    <w:p w:rsidR="00C6531F" w:rsidRDefault="00C6531F" w:rsidP="00C6531F">
      <w:pPr>
        <w:pStyle w:val="a5"/>
        <w:numPr>
          <w:ilvl w:val="0"/>
          <w:numId w:val="3"/>
        </w:numPr>
        <w:tabs>
          <w:tab w:val="left" w:pos="1134"/>
        </w:tabs>
        <w:spacing w:after="0" w:line="240" w:lineRule="auto"/>
        <w:ind w:left="714" w:hanging="5"/>
        <w:jc w:val="both"/>
      </w:pPr>
      <w:r w:rsidRPr="001836AD">
        <w:t>«Дом Г.С. Клепикова»;</w:t>
      </w:r>
    </w:p>
    <w:p w:rsidR="00C6531F" w:rsidRPr="001836AD" w:rsidRDefault="00C6531F" w:rsidP="00C6531F">
      <w:pPr>
        <w:pStyle w:val="a5"/>
        <w:numPr>
          <w:ilvl w:val="0"/>
          <w:numId w:val="3"/>
        </w:numPr>
        <w:tabs>
          <w:tab w:val="left" w:pos="1134"/>
        </w:tabs>
        <w:spacing w:after="0" w:line="240" w:lineRule="auto"/>
        <w:ind w:left="714" w:hanging="5"/>
        <w:jc w:val="both"/>
      </w:pPr>
      <w:r w:rsidRPr="001836AD">
        <w:t>5 археологических памятников федерального значения</w:t>
      </w:r>
      <w:r>
        <w:t xml:space="preserve"> (включая </w:t>
      </w:r>
      <w:r w:rsidRPr="001836AD">
        <w:t>«Достопримечательное место «Культурный слой Сургута»</w:t>
      </w:r>
      <w:r>
        <w:t>).</w:t>
      </w:r>
      <w:r w:rsidRPr="001836AD">
        <w:t xml:space="preserve"> </w:t>
      </w:r>
    </w:p>
    <w:p w:rsidR="00C6531F" w:rsidRPr="00EB20DA" w:rsidRDefault="00C6531F" w:rsidP="00C6531F">
      <w:pPr>
        <w:pStyle w:val="ae"/>
        <w:ind w:firstLine="709"/>
        <w:jc w:val="both"/>
        <w:rPr>
          <w:rFonts w:ascii="Times New Roman" w:hAnsi="Times New Roman" w:cs="Times New Roman"/>
          <w:sz w:val="28"/>
          <w:szCs w:val="28"/>
        </w:rPr>
      </w:pPr>
      <w:r w:rsidRPr="00EB20DA">
        <w:rPr>
          <w:rFonts w:ascii="Times New Roman" w:hAnsi="Times New Roman" w:cs="Times New Roman"/>
          <w:sz w:val="28"/>
          <w:szCs w:val="28"/>
        </w:rPr>
        <w:t xml:space="preserve">Сургут в последнее время все чаще становится центром проведения различных международных всероссийских, региональных </w:t>
      </w:r>
      <w:proofErr w:type="spellStart"/>
      <w:r w:rsidRPr="00EB20DA">
        <w:rPr>
          <w:rFonts w:ascii="Times New Roman" w:hAnsi="Times New Roman" w:cs="Times New Roman"/>
          <w:sz w:val="28"/>
          <w:szCs w:val="28"/>
        </w:rPr>
        <w:t>социо-культурных</w:t>
      </w:r>
      <w:proofErr w:type="spellEnd"/>
      <w:r w:rsidRPr="00EB20DA">
        <w:rPr>
          <w:rFonts w:ascii="Times New Roman" w:hAnsi="Times New Roman" w:cs="Times New Roman"/>
          <w:sz w:val="28"/>
          <w:szCs w:val="28"/>
        </w:rPr>
        <w:t xml:space="preserve"> акций, проектов, фестивалей и конкурсов, что подтверждает статус нашего города как крупнейшей культурной и интеллектуальной территорией</w:t>
      </w:r>
      <w:r>
        <w:rPr>
          <w:rFonts w:ascii="Times New Roman" w:hAnsi="Times New Roman" w:cs="Times New Roman"/>
          <w:sz w:val="28"/>
          <w:szCs w:val="28"/>
        </w:rPr>
        <w:t xml:space="preserve"> </w:t>
      </w:r>
      <w:r w:rsidRPr="00EB20DA">
        <w:rPr>
          <w:rFonts w:ascii="Times New Roman" w:hAnsi="Times New Roman" w:cs="Times New Roman"/>
          <w:sz w:val="28"/>
          <w:szCs w:val="28"/>
        </w:rPr>
        <w:t xml:space="preserve">автономного округа, способной не только генерировать разнообразные идеи, но и воплощать их в реальность на высочайшем профессиональном уровне. </w:t>
      </w:r>
    </w:p>
    <w:p w:rsidR="00C6531F" w:rsidRPr="008257C4" w:rsidRDefault="00C6531F" w:rsidP="00C6531F">
      <w:pPr>
        <w:ind w:firstLine="709"/>
        <w:jc w:val="both"/>
        <w:outlineLvl w:val="0"/>
        <w:rPr>
          <w:sz w:val="28"/>
          <w:szCs w:val="28"/>
        </w:rPr>
      </w:pPr>
      <w:r w:rsidRPr="008257C4">
        <w:rPr>
          <w:sz w:val="28"/>
          <w:szCs w:val="28"/>
        </w:rPr>
        <w:t xml:space="preserve">Проблемы </w:t>
      </w:r>
      <w:r>
        <w:rPr>
          <w:sz w:val="28"/>
          <w:szCs w:val="28"/>
        </w:rPr>
        <w:t>отрасли:</w:t>
      </w:r>
    </w:p>
    <w:p w:rsidR="00C6531F" w:rsidRDefault="00C6531F" w:rsidP="00C6531F">
      <w:pPr>
        <w:pStyle w:val="2"/>
        <w:spacing w:after="0" w:line="240" w:lineRule="auto"/>
        <w:ind w:left="0" w:firstLine="708"/>
        <w:jc w:val="both"/>
        <w:rPr>
          <w:sz w:val="28"/>
          <w:szCs w:val="28"/>
        </w:rPr>
      </w:pPr>
      <w:r>
        <w:rPr>
          <w:sz w:val="28"/>
          <w:szCs w:val="28"/>
        </w:rPr>
        <w:t>В</w:t>
      </w:r>
      <w:r w:rsidRPr="00BD611E">
        <w:rPr>
          <w:sz w:val="28"/>
          <w:szCs w:val="28"/>
        </w:rPr>
        <w:t>ажнейшие показатели социально-эконом</w:t>
      </w:r>
      <w:r>
        <w:rPr>
          <w:sz w:val="28"/>
          <w:szCs w:val="28"/>
        </w:rPr>
        <w:t>ического развития любого города - это н</w:t>
      </w:r>
      <w:r w:rsidRPr="00BD611E">
        <w:rPr>
          <w:sz w:val="28"/>
          <w:szCs w:val="28"/>
        </w:rPr>
        <w:t xml:space="preserve">аличие и уровень качества библиотек, музеев, театров, парков отдыха, художественных школ, </w:t>
      </w:r>
      <w:proofErr w:type="spellStart"/>
      <w:r w:rsidRPr="00BD611E">
        <w:rPr>
          <w:sz w:val="28"/>
          <w:szCs w:val="28"/>
        </w:rPr>
        <w:t>культурно-досуговых</w:t>
      </w:r>
      <w:proofErr w:type="spellEnd"/>
      <w:r w:rsidRPr="00BD611E">
        <w:rPr>
          <w:sz w:val="28"/>
          <w:szCs w:val="28"/>
        </w:rPr>
        <w:t xml:space="preserve"> центров и их доступность для населения</w:t>
      </w:r>
      <w:r>
        <w:rPr>
          <w:sz w:val="28"/>
          <w:szCs w:val="28"/>
        </w:rPr>
        <w:t xml:space="preserve">. Наблюдается значительное расхождение между высоким уровнем содержания деятельности сферы культуры и состоянием материально-технической базы учреждений, которая ухудшается из года в год, так как большая часть зданий </w:t>
      </w:r>
      <w:r w:rsidRPr="004173F0">
        <w:rPr>
          <w:sz w:val="28"/>
          <w:szCs w:val="28"/>
        </w:rPr>
        <w:t>построены в 7</w:t>
      </w:r>
      <w:r>
        <w:rPr>
          <w:sz w:val="28"/>
          <w:szCs w:val="28"/>
        </w:rPr>
        <w:t>0-х и начале 90-х годов ХХ века.</w:t>
      </w:r>
    </w:p>
    <w:p w:rsidR="00C6531F" w:rsidRPr="00BA23C7" w:rsidRDefault="00C6531F" w:rsidP="00C6531F">
      <w:pPr>
        <w:ind w:firstLine="708"/>
        <w:jc w:val="both"/>
        <w:rPr>
          <w:sz w:val="28"/>
          <w:szCs w:val="28"/>
        </w:rPr>
      </w:pPr>
      <w:r>
        <w:rPr>
          <w:sz w:val="28"/>
          <w:szCs w:val="28"/>
        </w:rPr>
        <w:t xml:space="preserve">1. </w:t>
      </w:r>
      <w:proofErr w:type="gramStart"/>
      <w:r>
        <w:rPr>
          <w:sz w:val="28"/>
          <w:szCs w:val="28"/>
        </w:rPr>
        <w:t>Н</w:t>
      </w:r>
      <w:r w:rsidRPr="00BA23C7">
        <w:rPr>
          <w:sz w:val="28"/>
          <w:szCs w:val="28"/>
        </w:rPr>
        <w:t xml:space="preserve">изкий уровень обеспеченности </w:t>
      </w:r>
      <w:r>
        <w:rPr>
          <w:sz w:val="28"/>
          <w:szCs w:val="28"/>
        </w:rPr>
        <w:t xml:space="preserve">города </w:t>
      </w:r>
      <w:r w:rsidRPr="00BA23C7">
        <w:rPr>
          <w:sz w:val="28"/>
          <w:szCs w:val="28"/>
        </w:rPr>
        <w:t>учреждениями культуры и искусства</w:t>
      </w:r>
      <w:r>
        <w:rPr>
          <w:sz w:val="28"/>
          <w:szCs w:val="28"/>
        </w:rPr>
        <w:t xml:space="preserve"> </w:t>
      </w:r>
      <w:r w:rsidRPr="000338BE">
        <w:rPr>
          <w:sz w:val="28"/>
          <w:szCs w:val="28"/>
        </w:rPr>
        <w:t>(</w:t>
      </w:r>
      <w:r>
        <w:rPr>
          <w:sz w:val="28"/>
          <w:szCs w:val="28"/>
        </w:rPr>
        <w:t>на основании нормативов, утвержденных распоряжением</w:t>
      </w:r>
      <w:r w:rsidRPr="000338BE">
        <w:rPr>
          <w:sz w:val="28"/>
          <w:szCs w:val="28"/>
        </w:rPr>
        <w:t xml:space="preserve"> правительства </w:t>
      </w:r>
      <w:r>
        <w:rPr>
          <w:sz w:val="28"/>
          <w:szCs w:val="28"/>
        </w:rPr>
        <w:t>Российской Федерации</w:t>
      </w:r>
      <w:r w:rsidRPr="000338BE">
        <w:rPr>
          <w:sz w:val="28"/>
          <w:szCs w:val="28"/>
        </w:rPr>
        <w:t xml:space="preserve"> от 03.07.1996 № 1063-р</w:t>
      </w:r>
      <w:r>
        <w:rPr>
          <w:sz w:val="28"/>
          <w:szCs w:val="28"/>
        </w:rPr>
        <w:t xml:space="preserve"> «Социальные нормы и </w:t>
      </w:r>
      <w:r w:rsidRPr="00163A73">
        <w:rPr>
          <w:sz w:val="28"/>
          <w:szCs w:val="28"/>
        </w:rPr>
        <w:t xml:space="preserve">нормативы» и Приказ Департамента строительства Ханты-Мансийского автономного округа – </w:t>
      </w:r>
      <w:proofErr w:type="spellStart"/>
      <w:r w:rsidRPr="00163A73">
        <w:rPr>
          <w:sz w:val="28"/>
          <w:szCs w:val="28"/>
        </w:rPr>
        <w:t>Югры</w:t>
      </w:r>
      <w:proofErr w:type="spellEnd"/>
      <w:r w:rsidRPr="00163A73">
        <w:rPr>
          <w:sz w:val="28"/>
          <w:szCs w:val="28"/>
        </w:rPr>
        <w:t xml:space="preserve"> от 26.02.2009 N 31-НП «Об </w:t>
      </w:r>
      <w:r w:rsidRPr="00163A73">
        <w:rPr>
          <w:sz w:val="28"/>
          <w:szCs w:val="28"/>
        </w:rPr>
        <w:lastRenderedPageBreak/>
        <w:t xml:space="preserve">утверждении региональных нормативов градостроительного проектирования  строительства  Ханты-Мансийского автономного округа – </w:t>
      </w:r>
      <w:proofErr w:type="spellStart"/>
      <w:r w:rsidRPr="00163A73">
        <w:rPr>
          <w:sz w:val="28"/>
          <w:szCs w:val="28"/>
        </w:rPr>
        <w:t>Югры</w:t>
      </w:r>
      <w:proofErr w:type="spellEnd"/>
      <w:r>
        <w:rPr>
          <w:sz w:val="28"/>
          <w:szCs w:val="28"/>
        </w:rPr>
        <w:t>:</w:t>
      </w:r>
      <w:proofErr w:type="gramEnd"/>
    </w:p>
    <w:p w:rsidR="00C6531F" w:rsidRPr="004C377C" w:rsidRDefault="00C6531F" w:rsidP="00C6531F">
      <w:pPr>
        <w:tabs>
          <w:tab w:val="left" w:pos="0"/>
        </w:tabs>
        <w:ind w:firstLine="709"/>
        <w:jc w:val="both"/>
        <w:rPr>
          <w:sz w:val="28"/>
          <w:szCs w:val="28"/>
        </w:rPr>
      </w:pPr>
      <w:r>
        <w:rPr>
          <w:sz w:val="28"/>
          <w:szCs w:val="28"/>
        </w:rPr>
        <w:t xml:space="preserve">- 4 % обеспеченность учреждениями </w:t>
      </w:r>
      <w:proofErr w:type="spellStart"/>
      <w:r>
        <w:rPr>
          <w:sz w:val="28"/>
          <w:szCs w:val="28"/>
        </w:rPr>
        <w:t>культурно-досугового</w:t>
      </w:r>
      <w:proofErr w:type="spellEnd"/>
      <w:r>
        <w:rPr>
          <w:sz w:val="28"/>
          <w:szCs w:val="28"/>
        </w:rPr>
        <w:t xml:space="preserve"> типа (</w:t>
      </w:r>
      <w:r w:rsidRPr="004C377C">
        <w:rPr>
          <w:sz w:val="28"/>
          <w:szCs w:val="28"/>
        </w:rPr>
        <w:t>дворцы культуры, клубы</w:t>
      </w:r>
      <w:r>
        <w:rPr>
          <w:sz w:val="28"/>
          <w:szCs w:val="28"/>
        </w:rPr>
        <w:t xml:space="preserve">) к нормативу: </w:t>
      </w:r>
      <w:r w:rsidRPr="004C377C">
        <w:rPr>
          <w:sz w:val="28"/>
          <w:szCs w:val="28"/>
        </w:rPr>
        <w:t>Сургут занимает в рейтинге</w:t>
      </w:r>
      <w:r>
        <w:rPr>
          <w:sz w:val="28"/>
          <w:szCs w:val="28"/>
        </w:rPr>
        <w:t xml:space="preserve"> органов местного самоуправления </w:t>
      </w:r>
      <w:r w:rsidRPr="004C377C">
        <w:rPr>
          <w:sz w:val="28"/>
          <w:szCs w:val="28"/>
        </w:rPr>
        <w:t>последнее – 22 место с</w:t>
      </w:r>
      <w:r>
        <w:rPr>
          <w:sz w:val="28"/>
          <w:szCs w:val="28"/>
        </w:rPr>
        <w:t>реди городов автономного округа</w:t>
      </w:r>
      <w:r w:rsidRPr="004C377C">
        <w:rPr>
          <w:sz w:val="28"/>
          <w:szCs w:val="28"/>
        </w:rPr>
        <w:t>;</w:t>
      </w:r>
    </w:p>
    <w:p w:rsidR="00C6531F" w:rsidRPr="00163A73" w:rsidRDefault="00C6531F" w:rsidP="00C6531F">
      <w:pPr>
        <w:tabs>
          <w:tab w:val="left" w:pos="0"/>
        </w:tabs>
        <w:ind w:firstLine="709"/>
        <w:jc w:val="both"/>
        <w:rPr>
          <w:sz w:val="28"/>
          <w:szCs w:val="28"/>
        </w:rPr>
      </w:pPr>
      <w:r w:rsidRPr="00163A73">
        <w:rPr>
          <w:sz w:val="28"/>
          <w:szCs w:val="28"/>
        </w:rPr>
        <w:t>- 28,6 % обеспеченность города библиотеками к нормативу;</w:t>
      </w:r>
    </w:p>
    <w:p w:rsidR="00C6531F" w:rsidRDefault="00C6531F" w:rsidP="00C6531F">
      <w:pPr>
        <w:tabs>
          <w:tab w:val="left" w:pos="0"/>
          <w:tab w:val="num" w:pos="540"/>
        </w:tabs>
        <w:ind w:firstLine="709"/>
        <w:jc w:val="both"/>
        <w:rPr>
          <w:sz w:val="28"/>
          <w:szCs w:val="28"/>
        </w:rPr>
      </w:pPr>
      <w:r w:rsidRPr="00163A73">
        <w:rPr>
          <w:sz w:val="28"/>
          <w:szCs w:val="28"/>
        </w:rPr>
        <w:t>- 6,2 % при нормативе 12 % -доля охвата детей школьного возраста (1-9 класс), занимающихся в детских школах искусств;</w:t>
      </w:r>
    </w:p>
    <w:p w:rsidR="00C6531F" w:rsidRDefault="00C6531F" w:rsidP="00C6531F">
      <w:pPr>
        <w:tabs>
          <w:tab w:val="left" w:pos="0"/>
          <w:tab w:val="num" w:pos="540"/>
        </w:tabs>
        <w:ind w:firstLine="709"/>
        <w:jc w:val="both"/>
        <w:rPr>
          <w:sz w:val="28"/>
          <w:szCs w:val="28"/>
        </w:rPr>
      </w:pPr>
      <w:r w:rsidRPr="004C377C">
        <w:rPr>
          <w:sz w:val="28"/>
          <w:szCs w:val="28"/>
        </w:rPr>
        <w:t xml:space="preserve">- 50% </w:t>
      </w:r>
      <w:r>
        <w:rPr>
          <w:sz w:val="28"/>
          <w:szCs w:val="28"/>
        </w:rPr>
        <w:t xml:space="preserve">от норматива составляет </w:t>
      </w:r>
      <w:r w:rsidRPr="004C377C">
        <w:rPr>
          <w:sz w:val="28"/>
          <w:szCs w:val="28"/>
        </w:rPr>
        <w:t xml:space="preserve">обеспеченность художественными </w:t>
      </w:r>
      <w:r>
        <w:rPr>
          <w:sz w:val="28"/>
          <w:szCs w:val="28"/>
        </w:rPr>
        <w:t>галереями и выставочными залами;</w:t>
      </w:r>
    </w:p>
    <w:p w:rsidR="00C6531F" w:rsidRPr="004C377C" w:rsidRDefault="00C6531F" w:rsidP="00C6531F">
      <w:pPr>
        <w:tabs>
          <w:tab w:val="left" w:pos="0"/>
        </w:tabs>
        <w:ind w:firstLine="709"/>
        <w:jc w:val="both"/>
        <w:rPr>
          <w:sz w:val="28"/>
          <w:szCs w:val="28"/>
        </w:rPr>
      </w:pPr>
      <w:r w:rsidRPr="004C377C">
        <w:rPr>
          <w:sz w:val="28"/>
          <w:szCs w:val="28"/>
        </w:rPr>
        <w:t xml:space="preserve">- 33,3% </w:t>
      </w:r>
      <w:r>
        <w:rPr>
          <w:sz w:val="28"/>
          <w:szCs w:val="28"/>
        </w:rPr>
        <w:t xml:space="preserve">от норматива составляет </w:t>
      </w:r>
      <w:r w:rsidRPr="004C377C">
        <w:rPr>
          <w:sz w:val="28"/>
          <w:szCs w:val="28"/>
        </w:rPr>
        <w:t>обеспеченность г</w:t>
      </w:r>
      <w:r>
        <w:rPr>
          <w:sz w:val="28"/>
          <w:szCs w:val="28"/>
        </w:rPr>
        <w:t>орода парками культуры и отдыха.</w:t>
      </w:r>
    </w:p>
    <w:p w:rsidR="00C6531F" w:rsidRPr="00163A73" w:rsidRDefault="00C6531F" w:rsidP="00C6531F">
      <w:pPr>
        <w:ind w:firstLine="709"/>
        <w:jc w:val="both"/>
        <w:rPr>
          <w:sz w:val="28"/>
          <w:szCs w:val="28"/>
        </w:rPr>
      </w:pPr>
      <w:r w:rsidRPr="00163A73">
        <w:rPr>
          <w:sz w:val="28"/>
          <w:szCs w:val="28"/>
        </w:rPr>
        <w:t xml:space="preserve">2. </w:t>
      </w:r>
      <w:proofErr w:type="gramStart"/>
      <w:r w:rsidRPr="00163A73">
        <w:rPr>
          <w:sz w:val="28"/>
          <w:szCs w:val="28"/>
        </w:rPr>
        <w:t>Неудовлетворительное состояние зданий большинства учреждений культуры: деятельность 18-ти учреждений культуры в настоящее время организована в 31 здании, 6 из которых (19,4%) типовые, 25 (80,6%) – приспособленные, 4 учреждения не имеют собственного здания и располагаются: муниципальное бюджетное учреждение дополнительного образования «Детская школа искусств №2» - в арендованном приспособленном помещении Открытого акционерного общества «Российские железные дороги», муниципальное бюджетное учреждение культуры «</w:t>
      </w:r>
      <w:proofErr w:type="spellStart"/>
      <w:r w:rsidRPr="00163A73">
        <w:rPr>
          <w:sz w:val="28"/>
          <w:szCs w:val="28"/>
        </w:rPr>
        <w:t>Сургутский</w:t>
      </w:r>
      <w:proofErr w:type="spellEnd"/>
      <w:r w:rsidRPr="00163A73">
        <w:rPr>
          <w:sz w:val="28"/>
          <w:szCs w:val="28"/>
        </w:rPr>
        <w:t xml:space="preserve"> художественный музей» в</w:t>
      </w:r>
      <w:proofErr w:type="gramEnd"/>
      <w:r w:rsidRPr="00163A73">
        <w:rPr>
          <w:sz w:val="28"/>
          <w:szCs w:val="28"/>
        </w:rPr>
        <w:t xml:space="preserve"> </w:t>
      </w:r>
      <w:proofErr w:type="gramStart"/>
      <w:r w:rsidRPr="00163A73">
        <w:rPr>
          <w:sz w:val="28"/>
          <w:szCs w:val="28"/>
        </w:rPr>
        <w:t xml:space="preserve">здании </w:t>
      </w:r>
      <w:proofErr w:type="spellStart"/>
      <w:r w:rsidRPr="00163A73">
        <w:rPr>
          <w:sz w:val="28"/>
          <w:szCs w:val="28"/>
        </w:rPr>
        <w:t>Сургутского</w:t>
      </w:r>
      <w:proofErr w:type="spellEnd"/>
      <w:r w:rsidRPr="00163A73">
        <w:rPr>
          <w:sz w:val="28"/>
          <w:szCs w:val="28"/>
        </w:rPr>
        <w:t xml:space="preserve"> краеведческого музея, муниципальное автономное  учреждение дополнительного образования  «Детская хореографическая школа» в здании Городского культурного центра, муниципальное автономное учреждение «Театр актера и куклы «Петрушка» осуществляет показ спектаклей в  залах «</w:t>
      </w:r>
      <w:proofErr w:type="spellStart"/>
      <w:r w:rsidRPr="00163A73">
        <w:rPr>
          <w:sz w:val="28"/>
          <w:szCs w:val="28"/>
        </w:rPr>
        <w:t>Сургутской</w:t>
      </w:r>
      <w:proofErr w:type="spellEnd"/>
      <w:r w:rsidRPr="00163A73">
        <w:rPr>
          <w:sz w:val="28"/>
          <w:szCs w:val="28"/>
        </w:rPr>
        <w:t xml:space="preserve"> филармонии». </w:t>
      </w:r>
      <w:proofErr w:type="gramEnd"/>
    </w:p>
    <w:p w:rsidR="00C6531F" w:rsidRPr="00163A73" w:rsidRDefault="00C6531F" w:rsidP="00C6531F">
      <w:pPr>
        <w:ind w:firstLine="567"/>
        <w:jc w:val="both"/>
        <w:rPr>
          <w:sz w:val="28"/>
          <w:szCs w:val="28"/>
        </w:rPr>
      </w:pPr>
      <w:r w:rsidRPr="00163A73">
        <w:rPr>
          <w:sz w:val="28"/>
          <w:szCs w:val="28"/>
        </w:rPr>
        <w:tab/>
        <w:t xml:space="preserve">3. Недостаточность площадей для хранения музейных фондов. По состоянию на 31.12.2013  площадь под хранение фондов составляет 446,3 кв. м., потребность в дополнительных площадях – 300 кв.м. </w:t>
      </w:r>
    </w:p>
    <w:p w:rsidR="00C6531F" w:rsidRPr="00163A73" w:rsidRDefault="00C6531F" w:rsidP="00C6531F">
      <w:pPr>
        <w:ind w:firstLine="700"/>
        <w:jc w:val="both"/>
        <w:rPr>
          <w:sz w:val="28"/>
          <w:szCs w:val="28"/>
        </w:rPr>
      </w:pPr>
      <w:r w:rsidRPr="00163A73">
        <w:rPr>
          <w:sz w:val="28"/>
          <w:szCs w:val="28"/>
        </w:rPr>
        <w:t>4. Недостаточность экспозиционных площадей (галерей, выставочных залов) для организации и проведения выставочных проектов. По состоянию на 31.12.2013 экспозиционно-выставочная площадь музеев (галереи) составляет 2029,6 кв. м., потребность в дополнительных площадях – 2 600 кв. м.</w:t>
      </w:r>
    </w:p>
    <w:p w:rsidR="00C6531F" w:rsidRDefault="00C6531F" w:rsidP="00C6531F">
      <w:pPr>
        <w:tabs>
          <w:tab w:val="left" w:pos="567"/>
        </w:tabs>
        <w:ind w:firstLine="700"/>
        <w:jc w:val="both"/>
        <w:rPr>
          <w:sz w:val="28"/>
          <w:szCs w:val="28"/>
        </w:rPr>
      </w:pPr>
      <w:r w:rsidRPr="00163A73">
        <w:rPr>
          <w:sz w:val="28"/>
          <w:szCs w:val="28"/>
        </w:rPr>
        <w:tab/>
        <w:t>5. Отсутствие типового помещения для Детской библиотеки, которая в настоящее время располагается в приспособленном помещении.</w:t>
      </w:r>
    </w:p>
    <w:p w:rsidR="00C6531F" w:rsidRPr="00AA3D32" w:rsidRDefault="00C6531F" w:rsidP="00C6531F">
      <w:pPr>
        <w:tabs>
          <w:tab w:val="left" w:pos="567"/>
        </w:tabs>
        <w:ind w:firstLine="700"/>
        <w:jc w:val="both"/>
        <w:rPr>
          <w:sz w:val="28"/>
          <w:szCs w:val="28"/>
        </w:rPr>
      </w:pPr>
      <w:r>
        <w:rPr>
          <w:sz w:val="28"/>
          <w:szCs w:val="28"/>
        </w:rPr>
        <w:t>6. Отсутствие типового помещения для муниципального автономного учреждения Театра актера и куклы «Петрушка».</w:t>
      </w:r>
    </w:p>
    <w:p w:rsidR="00C6531F" w:rsidRDefault="00C6531F" w:rsidP="00C6531F">
      <w:pPr>
        <w:jc w:val="both"/>
        <w:rPr>
          <w:sz w:val="28"/>
          <w:szCs w:val="28"/>
        </w:rPr>
      </w:pPr>
    </w:p>
    <w:p w:rsidR="00C6531F" w:rsidRPr="00F63AB2" w:rsidRDefault="00C6531F" w:rsidP="00C6531F">
      <w:pPr>
        <w:jc w:val="center"/>
        <w:rPr>
          <w:sz w:val="28"/>
          <w:szCs w:val="28"/>
        </w:rPr>
      </w:pPr>
      <w:r w:rsidRPr="00163A73">
        <w:rPr>
          <w:sz w:val="28"/>
          <w:szCs w:val="28"/>
        </w:rPr>
        <w:t>Подпрограмма 1 «Библиотечное обслуживание населения»</w:t>
      </w:r>
    </w:p>
    <w:p w:rsidR="00C6531F" w:rsidRPr="000338BE" w:rsidRDefault="00C6531F" w:rsidP="00C6531F">
      <w:pPr>
        <w:ind w:firstLine="708"/>
        <w:jc w:val="both"/>
        <w:rPr>
          <w:sz w:val="28"/>
          <w:szCs w:val="28"/>
        </w:rPr>
      </w:pPr>
      <w:r w:rsidRPr="000338BE">
        <w:rPr>
          <w:sz w:val="28"/>
          <w:szCs w:val="28"/>
        </w:rPr>
        <w:t>Муниципальную услугу по организации библиотечного обс</w:t>
      </w:r>
      <w:r>
        <w:rPr>
          <w:sz w:val="28"/>
          <w:szCs w:val="28"/>
        </w:rPr>
        <w:t xml:space="preserve">луживания населения оказывают </w:t>
      </w:r>
      <w:r w:rsidRPr="00513818">
        <w:rPr>
          <w:sz w:val="28"/>
          <w:szCs w:val="28"/>
        </w:rPr>
        <w:t>12</w:t>
      </w:r>
      <w:r w:rsidRPr="000338BE">
        <w:rPr>
          <w:sz w:val="28"/>
          <w:szCs w:val="28"/>
        </w:rPr>
        <w:t xml:space="preserve"> общедоступных муниципальных библиотек, </w:t>
      </w:r>
      <w:r w:rsidRPr="000338BE">
        <w:rPr>
          <w:bCs/>
          <w:sz w:val="28"/>
          <w:szCs w:val="28"/>
        </w:rPr>
        <w:t xml:space="preserve">в том числе 5 детских, </w:t>
      </w:r>
      <w:r w:rsidRPr="000338BE">
        <w:rPr>
          <w:sz w:val="28"/>
          <w:szCs w:val="28"/>
        </w:rPr>
        <w:t xml:space="preserve">являющихся структурными подразделениями </w:t>
      </w:r>
      <w:r>
        <w:rPr>
          <w:sz w:val="28"/>
          <w:szCs w:val="28"/>
        </w:rPr>
        <w:lastRenderedPageBreak/>
        <w:t>м</w:t>
      </w:r>
      <w:r w:rsidRPr="000338BE">
        <w:rPr>
          <w:sz w:val="28"/>
          <w:szCs w:val="28"/>
        </w:rPr>
        <w:t>униципально</w:t>
      </w:r>
      <w:r>
        <w:rPr>
          <w:sz w:val="28"/>
          <w:szCs w:val="28"/>
        </w:rPr>
        <w:t>го</w:t>
      </w:r>
      <w:r w:rsidRPr="000338BE">
        <w:rPr>
          <w:sz w:val="28"/>
          <w:szCs w:val="28"/>
        </w:rPr>
        <w:t xml:space="preserve"> бюджетно</w:t>
      </w:r>
      <w:r>
        <w:rPr>
          <w:sz w:val="28"/>
          <w:szCs w:val="28"/>
        </w:rPr>
        <w:t>го</w:t>
      </w:r>
      <w:r w:rsidRPr="000338BE">
        <w:rPr>
          <w:sz w:val="28"/>
          <w:szCs w:val="28"/>
        </w:rPr>
        <w:t xml:space="preserve"> учреждени</w:t>
      </w:r>
      <w:r>
        <w:rPr>
          <w:sz w:val="28"/>
          <w:szCs w:val="28"/>
        </w:rPr>
        <w:t>я</w:t>
      </w:r>
      <w:r w:rsidRPr="000338BE">
        <w:rPr>
          <w:sz w:val="28"/>
          <w:szCs w:val="28"/>
        </w:rPr>
        <w:t xml:space="preserve"> культуры «Централизованная библиотечная система» (далее –</w:t>
      </w:r>
      <w:r>
        <w:rPr>
          <w:sz w:val="28"/>
          <w:szCs w:val="28"/>
        </w:rPr>
        <w:t xml:space="preserve"> ЦБС</w:t>
      </w:r>
      <w:r w:rsidRPr="000338BE">
        <w:rPr>
          <w:sz w:val="28"/>
          <w:szCs w:val="28"/>
        </w:rPr>
        <w:t>).</w:t>
      </w:r>
    </w:p>
    <w:p w:rsidR="00C6531F" w:rsidRPr="000338BE" w:rsidRDefault="00C6531F" w:rsidP="00C6531F">
      <w:pPr>
        <w:ind w:firstLine="709"/>
        <w:jc w:val="both"/>
        <w:rPr>
          <w:sz w:val="28"/>
          <w:szCs w:val="28"/>
        </w:rPr>
      </w:pPr>
      <w:r w:rsidRPr="000338BE">
        <w:rPr>
          <w:sz w:val="28"/>
          <w:szCs w:val="28"/>
        </w:rPr>
        <w:t xml:space="preserve">Основная задача библиотек – предоставление равного доступа к информационным ресурсам. Решению задачи способствует развитие информатизации общедоступных библиотек. Библиотеки </w:t>
      </w:r>
      <w:r>
        <w:rPr>
          <w:sz w:val="28"/>
          <w:szCs w:val="28"/>
        </w:rPr>
        <w:t>ЦБС</w:t>
      </w:r>
      <w:r w:rsidRPr="000338BE">
        <w:rPr>
          <w:sz w:val="28"/>
          <w:szCs w:val="28"/>
        </w:rPr>
        <w:t xml:space="preserve"> на 100% оснащены персональными компьютерами, подключены к сети Интернет. Объем электронных библиотечных каталогов к общему объему фондов составляет 100%. На базе общедоступных муниципальных библиотек </w:t>
      </w:r>
      <w:proofErr w:type="gramStart"/>
      <w:r w:rsidRPr="000338BE">
        <w:rPr>
          <w:sz w:val="28"/>
          <w:szCs w:val="28"/>
        </w:rPr>
        <w:t>созданы</w:t>
      </w:r>
      <w:proofErr w:type="gramEnd"/>
      <w:r w:rsidRPr="000338BE">
        <w:rPr>
          <w:sz w:val="28"/>
          <w:szCs w:val="28"/>
        </w:rPr>
        <w:t xml:space="preserve"> и функционируют 12 центров общественного доступа.</w:t>
      </w:r>
    </w:p>
    <w:p w:rsidR="00C6531F" w:rsidRDefault="00C6531F" w:rsidP="00C6531F">
      <w:pPr>
        <w:ind w:firstLine="708"/>
        <w:jc w:val="both"/>
        <w:rPr>
          <w:sz w:val="28"/>
          <w:szCs w:val="28"/>
        </w:rPr>
      </w:pPr>
      <w:r w:rsidRPr="000338BE">
        <w:rPr>
          <w:sz w:val="28"/>
          <w:szCs w:val="28"/>
        </w:rPr>
        <w:t>Общедоступные муниципальные библиотеки являются востребованным социальным институтом, услугами которых пользуются свыше 100 000 пользователей</w:t>
      </w:r>
      <w:r>
        <w:rPr>
          <w:sz w:val="28"/>
          <w:szCs w:val="28"/>
        </w:rPr>
        <w:t xml:space="preserve"> в год</w:t>
      </w:r>
      <w:r w:rsidRPr="000338BE">
        <w:rPr>
          <w:sz w:val="28"/>
          <w:szCs w:val="28"/>
        </w:rPr>
        <w:t>, из них около половины пользуются услугами библиотек через сайт ЦБС.</w:t>
      </w:r>
    </w:p>
    <w:p w:rsidR="00C6531F" w:rsidRPr="000338BE" w:rsidRDefault="00C6531F" w:rsidP="00C6531F">
      <w:pPr>
        <w:ind w:firstLine="708"/>
        <w:jc w:val="both"/>
        <w:rPr>
          <w:sz w:val="28"/>
          <w:szCs w:val="28"/>
        </w:rPr>
      </w:pPr>
      <w:r w:rsidRPr="00EC1C1D">
        <w:rPr>
          <w:rFonts w:eastAsia="Calibri"/>
          <w:sz w:val="28"/>
          <w:szCs w:val="28"/>
        </w:rPr>
        <w:t>Количество посещений общедоступных библиотек</w:t>
      </w:r>
      <w:r>
        <w:rPr>
          <w:rFonts w:eastAsia="Calibri"/>
          <w:sz w:val="28"/>
          <w:szCs w:val="28"/>
        </w:rPr>
        <w:t xml:space="preserve"> в 2013 году составило 460 451, в 2014 году количество посещений составит не менее 432 000.</w:t>
      </w:r>
    </w:p>
    <w:p w:rsidR="00C6531F" w:rsidRPr="000338BE" w:rsidRDefault="00C6531F" w:rsidP="00C6531F">
      <w:pPr>
        <w:ind w:right="-2" w:firstLine="720"/>
        <w:jc w:val="both"/>
        <w:rPr>
          <w:sz w:val="28"/>
          <w:szCs w:val="28"/>
        </w:rPr>
      </w:pPr>
      <w:r w:rsidRPr="000338BE">
        <w:rPr>
          <w:sz w:val="28"/>
          <w:szCs w:val="28"/>
        </w:rPr>
        <w:t xml:space="preserve">Сайт ЦБС </w:t>
      </w:r>
      <w:proofErr w:type="spellStart"/>
      <w:r w:rsidRPr="000338BE">
        <w:rPr>
          <w:sz w:val="28"/>
          <w:szCs w:val="28"/>
        </w:rPr>
        <w:t>www.slib.ru</w:t>
      </w:r>
      <w:proofErr w:type="spellEnd"/>
      <w:r w:rsidRPr="000338BE">
        <w:rPr>
          <w:sz w:val="28"/>
          <w:szCs w:val="28"/>
        </w:rPr>
        <w:t xml:space="preserve"> в </w:t>
      </w:r>
      <w:r>
        <w:rPr>
          <w:sz w:val="28"/>
          <w:szCs w:val="28"/>
        </w:rPr>
        <w:t xml:space="preserve">2013 году посетило </w:t>
      </w:r>
      <w:r w:rsidRPr="00477583">
        <w:rPr>
          <w:sz w:val="28"/>
          <w:szCs w:val="28"/>
        </w:rPr>
        <w:t>на 52%</w:t>
      </w:r>
      <w:r>
        <w:rPr>
          <w:sz w:val="28"/>
          <w:szCs w:val="28"/>
        </w:rPr>
        <w:t xml:space="preserve"> больше (77 256 человек), чем</w:t>
      </w:r>
      <w:r w:rsidRPr="000338BE">
        <w:rPr>
          <w:sz w:val="28"/>
          <w:szCs w:val="28"/>
        </w:rPr>
        <w:t xml:space="preserve"> 2012 году (5</w:t>
      </w:r>
      <w:r>
        <w:rPr>
          <w:sz w:val="28"/>
          <w:szCs w:val="28"/>
        </w:rPr>
        <w:t>0 896</w:t>
      </w:r>
      <w:r w:rsidRPr="000338BE">
        <w:rPr>
          <w:sz w:val="28"/>
          <w:szCs w:val="28"/>
        </w:rPr>
        <w:t xml:space="preserve"> человек)</w:t>
      </w:r>
      <w:r>
        <w:rPr>
          <w:sz w:val="28"/>
          <w:szCs w:val="28"/>
        </w:rPr>
        <w:t>.</w:t>
      </w:r>
    </w:p>
    <w:p w:rsidR="00C6531F" w:rsidRPr="000338BE" w:rsidRDefault="00C6531F" w:rsidP="00C6531F">
      <w:pPr>
        <w:ind w:firstLine="708"/>
        <w:jc w:val="both"/>
        <w:rPr>
          <w:sz w:val="28"/>
          <w:szCs w:val="28"/>
        </w:rPr>
      </w:pPr>
      <w:r w:rsidRPr="000338BE">
        <w:rPr>
          <w:sz w:val="28"/>
          <w:szCs w:val="28"/>
        </w:rPr>
        <w:t>Тем не менее, показатель обеспеченности города общедоступными библиотеками находится на низком уровне – 28,6 % от норматива. На одну общедоступную библиотеку в городе в среднем приходится более 27 000 жителей при нормативе в 10 000 жителей.</w:t>
      </w:r>
    </w:p>
    <w:p w:rsidR="00C6531F" w:rsidRPr="000338BE" w:rsidRDefault="00C6531F" w:rsidP="00C6531F">
      <w:pPr>
        <w:ind w:firstLine="708"/>
        <w:jc w:val="both"/>
        <w:rPr>
          <w:sz w:val="28"/>
          <w:szCs w:val="28"/>
        </w:rPr>
      </w:pPr>
      <w:r w:rsidRPr="000338BE">
        <w:rPr>
          <w:sz w:val="28"/>
          <w:szCs w:val="28"/>
        </w:rPr>
        <w:t>Вопросы комплектования библиотечных фондов общедоступных библиотек входят в число приоритетных задач департамента культуры, молодежной политики и спорта.</w:t>
      </w:r>
    </w:p>
    <w:p w:rsidR="00C6531F" w:rsidRPr="000338BE" w:rsidRDefault="00C6531F" w:rsidP="005805B5">
      <w:pPr>
        <w:ind w:firstLine="709"/>
        <w:jc w:val="both"/>
        <w:rPr>
          <w:sz w:val="28"/>
          <w:szCs w:val="28"/>
        </w:rPr>
      </w:pPr>
      <w:r w:rsidRPr="000338BE">
        <w:rPr>
          <w:sz w:val="28"/>
          <w:szCs w:val="28"/>
        </w:rPr>
        <w:t xml:space="preserve">Финансирование на комплектование осуществляется из муниципального бюджета, а также предоставляется федеральная субсидия (межбюджетные трансферты на комплектование библиотечного фонда). </w:t>
      </w:r>
    </w:p>
    <w:p w:rsidR="00C6531F" w:rsidRPr="000338BE" w:rsidRDefault="00C6531F" w:rsidP="00C6531F">
      <w:pPr>
        <w:ind w:firstLine="709"/>
        <w:jc w:val="both"/>
        <w:rPr>
          <w:sz w:val="28"/>
          <w:szCs w:val="28"/>
        </w:rPr>
      </w:pPr>
      <w:r w:rsidRPr="000338BE">
        <w:rPr>
          <w:sz w:val="28"/>
          <w:szCs w:val="28"/>
        </w:rPr>
        <w:t>Проблемы библиотечной деятельности, требующие решения:</w:t>
      </w:r>
    </w:p>
    <w:p w:rsidR="00C6531F" w:rsidRPr="000338BE" w:rsidRDefault="00C6531F" w:rsidP="00C6531F">
      <w:pPr>
        <w:ind w:right="-285" w:firstLine="709"/>
        <w:jc w:val="both"/>
        <w:rPr>
          <w:sz w:val="28"/>
          <w:szCs w:val="28"/>
        </w:rPr>
      </w:pPr>
      <w:r w:rsidRPr="000338BE">
        <w:rPr>
          <w:sz w:val="28"/>
          <w:szCs w:val="28"/>
        </w:rPr>
        <w:t>1. Низкая обеспеченность города библиотеками.</w:t>
      </w:r>
    </w:p>
    <w:p w:rsidR="00C6531F" w:rsidRPr="000338BE" w:rsidRDefault="00C6531F" w:rsidP="00C6531F">
      <w:pPr>
        <w:ind w:right="-1" w:firstLine="709"/>
        <w:jc w:val="both"/>
        <w:rPr>
          <w:sz w:val="28"/>
          <w:szCs w:val="28"/>
        </w:rPr>
      </w:pPr>
      <w:r w:rsidRPr="000338BE">
        <w:rPr>
          <w:sz w:val="28"/>
          <w:szCs w:val="28"/>
        </w:rPr>
        <w:t xml:space="preserve">2. </w:t>
      </w:r>
      <w:r>
        <w:rPr>
          <w:sz w:val="28"/>
          <w:szCs w:val="28"/>
        </w:rPr>
        <w:t>Центральная городская библиотека имени А.С. Пушкина</w:t>
      </w:r>
      <w:r w:rsidRPr="000338BE">
        <w:rPr>
          <w:sz w:val="28"/>
          <w:szCs w:val="28"/>
        </w:rPr>
        <w:t xml:space="preserve"> размещается в специализированном здании, остальные – в приспособленных помещениях.</w:t>
      </w:r>
    </w:p>
    <w:p w:rsidR="00C6531F" w:rsidRPr="000338BE" w:rsidRDefault="00C6531F" w:rsidP="00C6531F">
      <w:pPr>
        <w:ind w:right="-1" w:firstLine="709"/>
        <w:jc w:val="both"/>
        <w:rPr>
          <w:sz w:val="28"/>
          <w:szCs w:val="28"/>
        </w:rPr>
      </w:pPr>
      <w:r w:rsidRPr="000338BE">
        <w:rPr>
          <w:sz w:val="28"/>
          <w:szCs w:val="28"/>
        </w:rPr>
        <w:t>3. Низкий уровень обеспеченности жителей библиотечной книгой (сам</w:t>
      </w:r>
      <w:r>
        <w:rPr>
          <w:sz w:val="28"/>
          <w:szCs w:val="28"/>
        </w:rPr>
        <w:t>ый низкий</w:t>
      </w:r>
      <w:r w:rsidRPr="000338BE">
        <w:rPr>
          <w:sz w:val="28"/>
          <w:szCs w:val="28"/>
        </w:rPr>
        <w:t xml:space="preserve"> по округу). </w:t>
      </w:r>
    </w:p>
    <w:p w:rsidR="00C6531F" w:rsidRPr="000338BE" w:rsidRDefault="00C6531F" w:rsidP="00C6531F">
      <w:pPr>
        <w:ind w:right="-285" w:firstLine="709"/>
        <w:jc w:val="both"/>
        <w:rPr>
          <w:sz w:val="28"/>
          <w:szCs w:val="28"/>
        </w:rPr>
      </w:pPr>
      <w:r w:rsidRPr="000338BE">
        <w:rPr>
          <w:sz w:val="28"/>
          <w:szCs w:val="28"/>
        </w:rPr>
        <w:t>4. Требуется модернизация материально-технической базы библиотек.</w:t>
      </w:r>
    </w:p>
    <w:p w:rsidR="00C6531F" w:rsidRDefault="00C6531F" w:rsidP="00C6531F">
      <w:pPr>
        <w:jc w:val="center"/>
        <w:rPr>
          <w:sz w:val="28"/>
          <w:szCs w:val="28"/>
        </w:rPr>
      </w:pPr>
    </w:p>
    <w:p w:rsidR="00C6531F" w:rsidRPr="00BA23C7" w:rsidRDefault="00C6531F" w:rsidP="00C6531F">
      <w:pPr>
        <w:jc w:val="center"/>
        <w:rPr>
          <w:sz w:val="28"/>
          <w:szCs w:val="28"/>
        </w:rPr>
      </w:pPr>
      <w:r w:rsidRPr="00FF10B9">
        <w:rPr>
          <w:sz w:val="28"/>
          <w:szCs w:val="28"/>
        </w:rPr>
        <w:t>Подпрограмма 2 «Сохранение и популяризация историко-культурного наследия»</w:t>
      </w:r>
    </w:p>
    <w:p w:rsidR="00C6531F" w:rsidRDefault="00C6531F" w:rsidP="00C6531F">
      <w:pPr>
        <w:ind w:firstLine="709"/>
        <w:jc w:val="both"/>
        <w:rPr>
          <w:sz w:val="28"/>
          <w:szCs w:val="28"/>
        </w:rPr>
      </w:pPr>
      <w:proofErr w:type="gramStart"/>
      <w:r>
        <w:rPr>
          <w:sz w:val="28"/>
          <w:szCs w:val="28"/>
        </w:rPr>
        <w:t>Муниципальную услугу по сохранению и популяризации</w:t>
      </w:r>
      <w:r w:rsidRPr="00BA23C7">
        <w:rPr>
          <w:sz w:val="28"/>
          <w:szCs w:val="28"/>
        </w:rPr>
        <w:t xml:space="preserve"> историко-культурного </w:t>
      </w:r>
      <w:r>
        <w:rPr>
          <w:sz w:val="28"/>
          <w:szCs w:val="28"/>
        </w:rPr>
        <w:t>наследия оказывают населению города 3 учреждения музейного типа: муниципальное бюджетное учреждение культуры «</w:t>
      </w:r>
      <w:proofErr w:type="spellStart"/>
      <w:r>
        <w:rPr>
          <w:sz w:val="28"/>
          <w:szCs w:val="28"/>
        </w:rPr>
        <w:t>Сургутский</w:t>
      </w:r>
      <w:proofErr w:type="spellEnd"/>
      <w:r>
        <w:rPr>
          <w:sz w:val="28"/>
          <w:szCs w:val="28"/>
        </w:rPr>
        <w:t xml:space="preserve"> краеведческий музей» (далее – МБУК «</w:t>
      </w:r>
      <w:proofErr w:type="spellStart"/>
      <w:r>
        <w:rPr>
          <w:sz w:val="28"/>
          <w:szCs w:val="28"/>
        </w:rPr>
        <w:t>Сургутский</w:t>
      </w:r>
      <w:proofErr w:type="spellEnd"/>
      <w:r>
        <w:rPr>
          <w:sz w:val="28"/>
          <w:szCs w:val="28"/>
        </w:rPr>
        <w:t xml:space="preserve"> краеведческий музей»), муниципальное бюджетное учреждение культуры «</w:t>
      </w:r>
      <w:proofErr w:type="spellStart"/>
      <w:r>
        <w:rPr>
          <w:sz w:val="28"/>
          <w:szCs w:val="28"/>
        </w:rPr>
        <w:t>Сургутский</w:t>
      </w:r>
      <w:proofErr w:type="spellEnd"/>
      <w:r>
        <w:rPr>
          <w:sz w:val="28"/>
          <w:szCs w:val="28"/>
        </w:rPr>
        <w:t xml:space="preserve"> художественный музей» (далее – МБУК «</w:t>
      </w:r>
      <w:proofErr w:type="spellStart"/>
      <w:r>
        <w:rPr>
          <w:sz w:val="28"/>
          <w:szCs w:val="28"/>
        </w:rPr>
        <w:t>Сургутский</w:t>
      </w:r>
      <w:proofErr w:type="spellEnd"/>
      <w:r>
        <w:rPr>
          <w:sz w:val="28"/>
          <w:szCs w:val="28"/>
        </w:rPr>
        <w:t xml:space="preserve"> художественный </w:t>
      </w:r>
      <w:r>
        <w:rPr>
          <w:sz w:val="28"/>
          <w:szCs w:val="28"/>
        </w:rPr>
        <w:lastRenderedPageBreak/>
        <w:t>музей»), муниципальное бюджетное учреждение культуры «Галерея современного искусства «СТЕРХ» (далее – МБУК ГСИ «СТЕРХ»).</w:t>
      </w:r>
      <w:proofErr w:type="gramEnd"/>
      <w:r>
        <w:rPr>
          <w:sz w:val="28"/>
          <w:szCs w:val="28"/>
        </w:rPr>
        <w:t xml:space="preserve"> Кроме того, в состав муниципального бюджетного учреждения культуры «</w:t>
      </w:r>
      <w:proofErr w:type="spellStart"/>
      <w:r>
        <w:rPr>
          <w:sz w:val="28"/>
          <w:szCs w:val="28"/>
        </w:rPr>
        <w:t>Сургутский</w:t>
      </w:r>
      <w:proofErr w:type="spellEnd"/>
      <w:r>
        <w:rPr>
          <w:sz w:val="28"/>
          <w:szCs w:val="28"/>
        </w:rPr>
        <w:t xml:space="preserve"> краеведческий музей» входят 3 </w:t>
      </w:r>
      <w:r>
        <w:rPr>
          <w:spacing w:val="-4"/>
          <w:sz w:val="28"/>
          <w:szCs w:val="28"/>
        </w:rPr>
        <w:t xml:space="preserve">территориально </w:t>
      </w:r>
      <w:proofErr w:type="gramStart"/>
      <w:r>
        <w:rPr>
          <w:spacing w:val="-4"/>
          <w:sz w:val="28"/>
          <w:szCs w:val="28"/>
        </w:rPr>
        <w:t>обособленных</w:t>
      </w:r>
      <w:proofErr w:type="gramEnd"/>
      <w:r>
        <w:rPr>
          <w:spacing w:val="-4"/>
          <w:sz w:val="28"/>
          <w:szCs w:val="28"/>
        </w:rPr>
        <w:t xml:space="preserve"> структурных подразделения: </w:t>
      </w:r>
      <w:r>
        <w:rPr>
          <w:sz w:val="28"/>
          <w:szCs w:val="28"/>
        </w:rPr>
        <w:t xml:space="preserve">«Дом купца Г.С. Клепикова», центр патриотического наследия и </w:t>
      </w:r>
      <w:r w:rsidRPr="00845E8C">
        <w:rPr>
          <w:sz w:val="28"/>
          <w:szCs w:val="28"/>
        </w:rPr>
        <w:t>м</w:t>
      </w:r>
      <w:r>
        <w:rPr>
          <w:sz w:val="28"/>
          <w:szCs w:val="28"/>
        </w:rPr>
        <w:t xml:space="preserve">емориальный комплекс геологов-первопроходцев «Дом Ф.К. Салманова». </w:t>
      </w:r>
    </w:p>
    <w:p w:rsidR="00C6531F" w:rsidRDefault="00C6531F" w:rsidP="00C6531F">
      <w:pPr>
        <w:ind w:firstLine="709"/>
        <w:jc w:val="both"/>
        <w:rPr>
          <w:sz w:val="28"/>
          <w:szCs w:val="28"/>
        </w:rPr>
      </w:pPr>
      <w:r>
        <w:rPr>
          <w:sz w:val="28"/>
          <w:szCs w:val="28"/>
        </w:rPr>
        <w:t>С учетом норматива, утвержденного распоряжением Правительства РФ от 03.07.1996 № 1063-р (с изменениями от 13.07.2007) город Сургут обеспечен музеями на 100%, галереями на 50%.</w:t>
      </w:r>
    </w:p>
    <w:p w:rsidR="00C6531F" w:rsidRDefault="00C6531F" w:rsidP="00C6531F">
      <w:pPr>
        <w:ind w:firstLine="709"/>
        <w:jc w:val="both"/>
        <w:rPr>
          <w:sz w:val="28"/>
          <w:szCs w:val="28"/>
        </w:rPr>
      </w:pPr>
      <w:r>
        <w:rPr>
          <w:sz w:val="28"/>
          <w:szCs w:val="28"/>
        </w:rPr>
        <w:t xml:space="preserve">В современных условиях музеи выполняют не только функцию хранителя исторических ценностей, но и становятся центрами образования, коммуникации, культурной информации и творческих инноваций. Ежегодно музеи города посещает свыше 60 тыс. человек, проводится 845 выставок и просветительских мероприятий, функционируют центры общественного доступа, ресурсный центр. </w:t>
      </w:r>
      <w:r w:rsidRPr="00963854">
        <w:rPr>
          <w:sz w:val="28"/>
          <w:szCs w:val="28"/>
        </w:rPr>
        <w:t>Количество потребителей услуги в 2013 году составило 67 109 человек, в</w:t>
      </w:r>
      <w:r>
        <w:rPr>
          <w:sz w:val="28"/>
          <w:szCs w:val="28"/>
        </w:rPr>
        <w:t xml:space="preserve"> 2014 году количество потребителей составит не менее 60 450 человек.</w:t>
      </w:r>
    </w:p>
    <w:p w:rsidR="00156BA1" w:rsidRDefault="00C6531F" w:rsidP="00C6531F">
      <w:pPr>
        <w:ind w:firstLine="709"/>
        <w:jc w:val="both"/>
        <w:rPr>
          <w:bCs/>
          <w:sz w:val="28"/>
          <w:szCs w:val="28"/>
        </w:rPr>
      </w:pPr>
      <w:r>
        <w:rPr>
          <w:sz w:val="28"/>
          <w:szCs w:val="28"/>
        </w:rPr>
        <w:t>Общий объем основных и научно-вспомогательных фондов учреждений музейного типа - более 95 тыс. единиц хранения.</w:t>
      </w:r>
      <w:r>
        <w:rPr>
          <w:bCs/>
          <w:sz w:val="28"/>
          <w:szCs w:val="28"/>
        </w:rPr>
        <w:t xml:space="preserve"> Наблюдается рост общего количества фондов музеев города, который </w:t>
      </w:r>
      <w:proofErr w:type="gramStart"/>
      <w:r>
        <w:rPr>
          <w:bCs/>
          <w:sz w:val="28"/>
          <w:szCs w:val="28"/>
        </w:rPr>
        <w:t>за</w:t>
      </w:r>
      <w:proofErr w:type="gramEnd"/>
      <w:r>
        <w:rPr>
          <w:bCs/>
          <w:sz w:val="28"/>
          <w:szCs w:val="28"/>
        </w:rPr>
        <w:t xml:space="preserve"> последние 3 года увеличился на </w:t>
      </w:r>
      <w:r w:rsidRPr="00465D33">
        <w:rPr>
          <w:bCs/>
          <w:sz w:val="28"/>
          <w:szCs w:val="28"/>
        </w:rPr>
        <w:t xml:space="preserve">6,7 %. </w:t>
      </w:r>
    </w:p>
    <w:p w:rsidR="00C6531F" w:rsidRPr="00FE4AB4" w:rsidRDefault="00C6531F" w:rsidP="00C6531F">
      <w:pPr>
        <w:ind w:firstLine="709"/>
        <w:jc w:val="both"/>
        <w:rPr>
          <w:sz w:val="28"/>
          <w:szCs w:val="28"/>
        </w:rPr>
      </w:pPr>
      <w:r w:rsidRPr="00FE4AB4">
        <w:rPr>
          <w:sz w:val="28"/>
          <w:szCs w:val="28"/>
        </w:rPr>
        <w:t>В целях обеспечения доступности потребителей услуги к культурным ценностям, хранящимся в фондах музеев, осуществляется работа по формированию электронного каталога музейных предметов и размещению их цифровых изображений в сети Интернет.</w:t>
      </w:r>
    </w:p>
    <w:p w:rsidR="00C6531F" w:rsidRPr="006252C2" w:rsidRDefault="00C6531F" w:rsidP="00C6531F">
      <w:pPr>
        <w:ind w:firstLine="709"/>
        <w:jc w:val="both"/>
        <w:rPr>
          <w:sz w:val="28"/>
          <w:szCs w:val="28"/>
        </w:rPr>
      </w:pPr>
      <w:r w:rsidRPr="006252C2">
        <w:rPr>
          <w:sz w:val="28"/>
          <w:szCs w:val="28"/>
        </w:rPr>
        <w:t>Основными проблемами развития музеев города являются:</w:t>
      </w:r>
    </w:p>
    <w:p w:rsidR="00C6531F" w:rsidRDefault="00C6531F" w:rsidP="00C6531F">
      <w:pPr>
        <w:ind w:firstLine="709"/>
        <w:jc w:val="both"/>
        <w:rPr>
          <w:sz w:val="28"/>
          <w:szCs w:val="28"/>
        </w:rPr>
      </w:pPr>
      <w:r>
        <w:rPr>
          <w:sz w:val="28"/>
          <w:szCs w:val="28"/>
        </w:rPr>
        <w:t>- о</w:t>
      </w:r>
      <w:r w:rsidRPr="00FE4AB4">
        <w:rPr>
          <w:sz w:val="28"/>
          <w:szCs w:val="28"/>
        </w:rPr>
        <w:t>тсутствие собственного здания у МБУК «</w:t>
      </w:r>
      <w:proofErr w:type="spellStart"/>
      <w:r w:rsidRPr="00FE4AB4">
        <w:rPr>
          <w:sz w:val="28"/>
          <w:szCs w:val="28"/>
        </w:rPr>
        <w:t>С</w:t>
      </w:r>
      <w:r>
        <w:rPr>
          <w:sz w:val="28"/>
          <w:szCs w:val="28"/>
        </w:rPr>
        <w:t>ургутский</w:t>
      </w:r>
      <w:proofErr w:type="spellEnd"/>
      <w:r>
        <w:rPr>
          <w:sz w:val="28"/>
          <w:szCs w:val="28"/>
        </w:rPr>
        <w:t xml:space="preserve"> художественный музей», который </w:t>
      </w:r>
      <w:r w:rsidRPr="00FE4AB4">
        <w:rPr>
          <w:sz w:val="28"/>
          <w:szCs w:val="28"/>
        </w:rPr>
        <w:t>располагается в здании МБУК «</w:t>
      </w:r>
      <w:proofErr w:type="spellStart"/>
      <w:r w:rsidRPr="00FE4AB4">
        <w:rPr>
          <w:sz w:val="28"/>
          <w:szCs w:val="28"/>
        </w:rPr>
        <w:t>Сургутский</w:t>
      </w:r>
      <w:proofErr w:type="spellEnd"/>
      <w:r w:rsidRPr="00FE4AB4">
        <w:rPr>
          <w:sz w:val="28"/>
          <w:szCs w:val="28"/>
        </w:rPr>
        <w:t xml:space="preserve"> краев</w:t>
      </w:r>
      <w:r>
        <w:rPr>
          <w:sz w:val="28"/>
          <w:szCs w:val="28"/>
        </w:rPr>
        <w:t>едческий музей» на 3-м этаже;</w:t>
      </w:r>
    </w:p>
    <w:p w:rsidR="00C6531F" w:rsidRDefault="00C6531F" w:rsidP="00C6531F">
      <w:pPr>
        <w:ind w:firstLine="709"/>
        <w:jc w:val="both"/>
        <w:rPr>
          <w:sz w:val="28"/>
          <w:szCs w:val="28"/>
        </w:rPr>
      </w:pPr>
      <w:r>
        <w:rPr>
          <w:sz w:val="28"/>
          <w:szCs w:val="28"/>
        </w:rPr>
        <w:t>- потребность в дальнейшей модернизации оборудования: сенсорных киосках, проекторах и других средствах предоставления информации о фондах в электронном виде в соответствии с мировыми тенденциями;</w:t>
      </w:r>
    </w:p>
    <w:p w:rsidR="00C6531F" w:rsidRPr="00FE4AB4" w:rsidRDefault="00C6531F" w:rsidP="00C6531F">
      <w:pPr>
        <w:ind w:firstLine="709"/>
        <w:jc w:val="both"/>
        <w:rPr>
          <w:sz w:val="28"/>
          <w:szCs w:val="28"/>
        </w:rPr>
      </w:pPr>
      <w:r>
        <w:rPr>
          <w:sz w:val="28"/>
          <w:szCs w:val="28"/>
        </w:rPr>
        <w:t>- нехватка экспозиционно-выставочных площадей.</w:t>
      </w:r>
    </w:p>
    <w:p w:rsidR="00C6531F" w:rsidRDefault="00C6531F" w:rsidP="00C6531F">
      <w:pPr>
        <w:jc w:val="center"/>
        <w:rPr>
          <w:sz w:val="28"/>
          <w:szCs w:val="28"/>
        </w:rPr>
      </w:pPr>
    </w:p>
    <w:p w:rsidR="00C6531F" w:rsidRPr="00963854" w:rsidRDefault="00C6531F" w:rsidP="00C6531F">
      <w:pPr>
        <w:tabs>
          <w:tab w:val="left" w:pos="266"/>
          <w:tab w:val="left" w:pos="467"/>
        </w:tabs>
        <w:contextualSpacing/>
        <w:jc w:val="center"/>
        <w:rPr>
          <w:sz w:val="28"/>
          <w:szCs w:val="28"/>
        </w:rPr>
      </w:pPr>
      <w:r w:rsidRPr="00963854">
        <w:rPr>
          <w:sz w:val="28"/>
          <w:szCs w:val="28"/>
        </w:rPr>
        <w:t>Подпрограмма 3 «Дополнительное образование детей в детских школах искусств»</w:t>
      </w:r>
    </w:p>
    <w:p w:rsidR="00C6531F" w:rsidRPr="00963854" w:rsidRDefault="00C6531F" w:rsidP="00C6531F">
      <w:pPr>
        <w:pStyle w:val="a3"/>
        <w:tabs>
          <w:tab w:val="num" w:pos="720"/>
        </w:tabs>
        <w:spacing w:after="0"/>
        <w:ind w:firstLine="567"/>
        <w:jc w:val="both"/>
        <w:rPr>
          <w:vanish/>
          <w:sz w:val="28"/>
          <w:szCs w:val="28"/>
          <w:specVanish/>
        </w:rPr>
      </w:pPr>
      <w:r w:rsidRPr="00963854">
        <w:rPr>
          <w:sz w:val="28"/>
          <w:szCs w:val="28"/>
        </w:rPr>
        <w:t xml:space="preserve">В городе Сургуте муниципальную услугу «Дополнительное образование детей в детских школах искусств» оказывают 7 муниципальных  учреждениях дополнительного образования, относящихся к виду «детская школа искусств», среди которых: 2 художественные школы, 4 школы искусств, 1 хореографическая школа. </w:t>
      </w:r>
    </w:p>
    <w:p w:rsidR="00C6531F" w:rsidRPr="00963854" w:rsidRDefault="00C6531F" w:rsidP="00C6531F">
      <w:pPr>
        <w:pStyle w:val="a3"/>
        <w:tabs>
          <w:tab w:val="num" w:pos="720"/>
        </w:tabs>
        <w:spacing w:after="0"/>
        <w:ind w:firstLine="567"/>
        <w:jc w:val="both"/>
        <w:rPr>
          <w:sz w:val="28"/>
          <w:szCs w:val="28"/>
        </w:rPr>
      </w:pPr>
      <w:r w:rsidRPr="00963854">
        <w:rPr>
          <w:sz w:val="28"/>
          <w:szCs w:val="28"/>
        </w:rPr>
        <w:t xml:space="preserve"> В детских школах искусств города реализуются образовательные программы по видам иску</w:t>
      </w:r>
      <w:proofErr w:type="gramStart"/>
      <w:r w:rsidRPr="00963854">
        <w:rPr>
          <w:sz w:val="28"/>
          <w:szCs w:val="28"/>
        </w:rPr>
        <w:t>сств с р</w:t>
      </w:r>
      <w:proofErr w:type="gramEnd"/>
      <w:r w:rsidRPr="00963854">
        <w:rPr>
          <w:sz w:val="28"/>
          <w:szCs w:val="28"/>
        </w:rPr>
        <w:t>азличными сроками и уровнями обучения.</w:t>
      </w:r>
    </w:p>
    <w:p w:rsidR="00C6531F" w:rsidRPr="00963854" w:rsidRDefault="00C6531F" w:rsidP="00C6531F">
      <w:pPr>
        <w:pStyle w:val="a3"/>
        <w:spacing w:after="0"/>
        <w:ind w:firstLine="567"/>
        <w:jc w:val="both"/>
        <w:rPr>
          <w:color w:val="FF0000"/>
          <w:sz w:val="28"/>
          <w:szCs w:val="28"/>
        </w:rPr>
      </w:pPr>
      <w:r w:rsidRPr="00963854">
        <w:rPr>
          <w:sz w:val="28"/>
          <w:szCs w:val="28"/>
        </w:rPr>
        <w:lastRenderedPageBreak/>
        <w:t xml:space="preserve">Численность  </w:t>
      </w:r>
      <w:r w:rsidR="00156BA1" w:rsidRPr="00963854">
        <w:rPr>
          <w:sz w:val="28"/>
          <w:szCs w:val="28"/>
        </w:rPr>
        <w:t>учащихся</w:t>
      </w:r>
      <w:r w:rsidRPr="00963854">
        <w:rPr>
          <w:sz w:val="28"/>
          <w:szCs w:val="28"/>
        </w:rPr>
        <w:t xml:space="preserve"> в детских школах искусств по образовательным программам основной образовательной деятельности в 2013-2014 учебном году составила 2165 человек,  в 2014-2015 учебном году составит 2180 человек. Увеличение численности учащихся</w:t>
      </w:r>
      <w:r w:rsidRPr="00963854">
        <w:rPr>
          <w:bCs/>
          <w:color w:val="000000"/>
          <w:sz w:val="28"/>
          <w:szCs w:val="28"/>
        </w:rPr>
        <w:t xml:space="preserve"> на 15 человек обусловлено максимальным  комплектованием групп 1-х классов по дополнительным </w:t>
      </w:r>
      <w:proofErr w:type="spellStart"/>
      <w:r w:rsidRPr="00963854">
        <w:rPr>
          <w:bCs/>
          <w:color w:val="000000"/>
          <w:sz w:val="28"/>
          <w:szCs w:val="28"/>
        </w:rPr>
        <w:t>предпрофессиональным</w:t>
      </w:r>
      <w:proofErr w:type="spellEnd"/>
      <w:r w:rsidRPr="00963854">
        <w:rPr>
          <w:bCs/>
          <w:color w:val="000000"/>
          <w:sz w:val="28"/>
          <w:szCs w:val="28"/>
        </w:rPr>
        <w:t xml:space="preserve"> образовательным  программам «Живопись», «Хореографическое творчество», «Искусство театра» в целях обеспечения эффективной реализации образовательных программ в соответствии с федеральными государственными требованиями.</w:t>
      </w:r>
    </w:p>
    <w:p w:rsidR="00C6531F" w:rsidRPr="00963854" w:rsidRDefault="00C6531F" w:rsidP="00C6531F">
      <w:pPr>
        <w:ind w:firstLine="709"/>
        <w:jc w:val="both"/>
        <w:rPr>
          <w:sz w:val="28"/>
          <w:szCs w:val="28"/>
        </w:rPr>
      </w:pPr>
      <w:r w:rsidRPr="00963854">
        <w:rPr>
          <w:sz w:val="28"/>
          <w:szCs w:val="28"/>
        </w:rPr>
        <w:t>Адресная методическая помощь одаренным учащимся и их преподавателям предоставляется в системе мастер-классов, для проведения которых ежегодно приглашаются мастера искусств, ведущие преподаватели, профессора учебных заведений из различных городов России, солисты филармоний, лауреаты международных конкурсов.</w:t>
      </w:r>
      <w:r w:rsidRPr="00963854">
        <w:rPr>
          <w:sz w:val="28"/>
          <w:szCs w:val="28"/>
        </w:rPr>
        <w:tab/>
        <w:t xml:space="preserve">В среднем ежегодно в мастер-классах городского уровня принимают участие 14 % учащихся и 40% преподавателей детских школ искусств города. </w:t>
      </w:r>
    </w:p>
    <w:p w:rsidR="00C6531F" w:rsidRPr="00963854" w:rsidRDefault="00C6531F" w:rsidP="00C6531F">
      <w:pPr>
        <w:ind w:firstLine="567"/>
        <w:jc w:val="both"/>
        <w:rPr>
          <w:b/>
          <w:bCs/>
          <w:color w:val="FF0000"/>
          <w:sz w:val="18"/>
          <w:szCs w:val="18"/>
        </w:rPr>
      </w:pPr>
      <w:r w:rsidRPr="00963854">
        <w:rPr>
          <w:sz w:val="28"/>
          <w:szCs w:val="28"/>
        </w:rPr>
        <w:t xml:space="preserve">Успешное участие учащихся в конкурсах, фестивалях, выставках разных уровней подтверждается стабильно высоким показателем доли лауреатов конкурсов от общей численности обучающихся детских школ искусств по образовательным программам основной образовательной деятельности,  ежегодно более 10 %, что свидетельствует о высоком качестве подготовки обучающихся. В 2013 году лауреатами конкурсов различных уровней стали 425 участников из числа солистов и коллективов </w:t>
      </w:r>
      <w:r w:rsidRPr="00963854">
        <w:rPr>
          <w:bCs/>
          <w:sz w:val="28"/>
          <w:szCs w:val="28"/>
        </w:rPr>
        <w:t>детских школ искусств</w:t>
      </w:r>
      <w:r w:rsidRPr="00963854">
        <w:rPr>
          <w:sz w:val="28"/>
          <w:szCs w:val="28"/>
        </w:rPr>
        <w:t>, что составило</w:t>
      </w:r>
      <w:r w:rsidRPr="00963854">
        <w:rPr>
          <w:b/>
          <w:bCs/>
          <w:sz w:val="28"/>
          <w:szCs w:val="28"/>
        </w:rPr>
        <w:t xml:space="preserve"> </w:t>
      </w:r>
      <w:r w:rsidRPr="00963854">
        <w:rPr>
          <w:bCs/>
          <w:sz w:val="28"/>
          <w:szCs w:val="28"/>
        </w:rPr>
        <w:t>19,6</w:t>
      </w:r>
      <w:r w:rsidRPr="00963854">
        <w:rPr>
          <w:b/>
          <w:bCs/>
          <w:sz w:val="28"/>
          <w:szCs w:val="28"/>
        </w:rPr>
        <w:t xml:space="preserve"> </w:t>
      </w:r>
      <w:r w:rsidRPr="00963854">
        <w:rPr>
          <w:sz w:val="28"/>
          <w:szCs w:val="28"/>
        </w:rPr>
        <w:t xml:space="preserve">% </w:t>
      </w:r>
      <w:r w:rsidRPr="00963854">
        <w:rPr>
          <w:bCs/>
          <w:sz w:val="28"/>
          <w:szCs w:val="28"/>
        </w:rPr>
        <w:t>от общей численности обучающихся</w:t>
      </w:r>
      <w:r w:rsidRPr="00963854">
        <w:rPr>
          <w:sz w:val="28"/>
          <w:szCs w:val="28"/>
        </w:rPr>
        <w:t>.</w:t>
      </w:r>
    </w:p>
    <w:p w:rsidR="00C6531F" w:rsidRPr="00963854" w:rsidRDefault="00C6531F" w:rsidP="00C6531F">
      <w:pPr>
        <w:ind w:firstLine="567"/>
        <w:jc w:val="both"/>
        <w:rPr>
          <w:color w:val="FF0000"/>
          <w:sz w:val="28"/>
          <w:szCs w:val="28"/>
        </w:rPr>
      </w:pPr>
      <w:r w:rsidRPr="00963854">
        <w:rPr>
          <w:sz w:val="28"/>
          <w:szCs w:val="28"/>
        </w:rPr>
        <w:t>В целях поощрения и поддержки одаренных детей, достигших высоких результатов в образовательной и творческой деятельности, на муниципальном уровне ежегодно проводится конкурс среди учащихся детских школ искусств по результатам участия в конкурсах различных уровней, осуществляется выплата муниципальных стипендий.</w:t>
      </w:r>
    </w:p>
    <w:p w:rsidR="00C6531F" w:rsidRPr="00963854" w:rsidRDefault="00C6531F" w:rsidP="00C6531F">
      <w:pPr>
        <w:pStyle w:val="a3"/>
        <w:spacing w:after="0"/>
        <w:ind w:firstLine="567"/>
        <w:jc w:val="both"/>
        <w:rPr>
          <w:bCs/>
          <w:color w:val="FF0000"/>
          <w:sz w:val="28"/>
          <w:szCs w:val="28"/>
        </w:rPr>
      </w:pPr>
      <w:r w:rsidRPr="00963854">
        <w:rPr>
          <w:bCs/>
          <w:sz w:val="28"/>
          <w:szCs w:val="28"/>
        </w:rPr>
        <w:t>Одной из проблем реализации муниципальной услуги «Дополнительное образование детей в детских школах искусств», требующей решения, является недостаточная доступность услуги для потребителей в связи с загруженностью имеющихся учебных площадей детских школ иску</w:t>
      </w:r>
      <w:proofErr w:type="gramStart"/>
      <w:r w:rsidRPr="00963854">
        <w:rPr>
          <w:bCs/>
          <w:sz w:val="28"/>
          <w:szCs w:val="28"/>
        </w:rPr>
        <w:t>сств пр</w:t>
      </w:r>
      <w:proofErr w:type="gramEnd"/>
      <w:r w:rsidRPr="00963854">
        <w:rPr>
          <w:bCs/>
          <w:sz w:val="28"/>
          <w:szCs w:val="28"/>
        </w:rPr>
        <w:t>и высоком спросе на услугу.</w:t>
      </w:r>
      <w:r w:rsidRPr="00963854">
        <w:rPr>
          <w:bCs/>
          <w:color w:val="FF0000"/>
          <w:sz w:val="28"/>
          <w:szCs w:val="28"/>
        </w:rPr>
        <w:t xml:space="preserve"> </w:t>
      </w:r>
    </w:p>
    <w:p w:rsidR="00C6531F" w:rsidRPr="00963854" w:rsidRDefault="00C6531F" w:rsidP="00C6531F">
      <w:pPr>
        <w:pStyle w:val="a3"/>
        <w:spacing w:after="0"/>
        <w:ind w:firstLine="567"/>
        <w:jc w:val="both"/>
        <w:rPr>
          <w:bCs/>
          <w:sz w:val="28"/>
          <w:szCs w:val="28"/>
        </w:rPr>
      </w:pPr>
      <w:proofErr w:type="gramStart"/>
      <w:r w:rsidRPr="00963854">
        <w:rPr>
          <w:bCs/>
          <w:sz w:val="28"/>
          <w:szCs w:val="28"/>
        </w:rPr>
        <w:t xml:space="preserve">Высокая потребность населения в услуге подтверждается долей неудовлетворённых заявлений на поступление в первый класс детских школ искусств, которая в 2013 году составила 49,7 % от поданных заявлений, в 2014 году – 56,1%. Таким образом, конкурс на поступление в первый класс детских школ искусств в 2013 и в 2014 годах составил в среднем 2 человека на 1 место. </w:t>
      </w:r>
      <w:proofErr w:type="gramEnd"/>
    </w:p>
    <w:p w:rsidR="00C6531F" w:rsidRDefault="00C6531F" w:rsidP="00C6531F">
      <w:pPr>
        <w:rPr>
          <w:sz w:val="28"/>
          <w:szCs w:val="28"/>
        </w:rPr>
      </w:pPr>
    </w:p>
    <w:p w:rsidR="00C6531F" w:rsidRPr="00211650" w:rsidRDefault="00C6531F" w:rsidP="00C6531F">
      <w:pPr>
        <w:jc w:val="center"/>
        <w:rPr>
          <w:sz w:val="28"/>
          <w:szCs w:val="28"/>
        </w:rPr>
      </w:pPr>
      <w:r w:rsidRPr="00963854">
        <w:rPr>
          <w:sz w:val="28"/>
          <w:szCs w:val="28"/>
        </w:rPr>
        <w:t>Подпрограмма 4 «Организация культурного досуга на базе учреждений и организаций культуры»</w:t>
      </w:r>
    </w:p>
    <w:p w:rsidR="00C6531F" w:rsidRPr="00333904" w:rsidRDefault="00C6531F" w:rsidP="00C6531F">
      <w:pPr>
        <w:ind w:firstLine="708"/>
        <w:jc w:val="both"/>
        <w:rPr>
          <w:sz w:val="28"/>
          <w:szCs w:val="28"/>
        </w:rPr>
      </w:pPr>
      <w:r w:rsidRPr="00333904">
        <w:rPr>
          <w:sz w:val="28"/>
          <w:szCs w:val="28"/>
        </w:rPr>
        <w:t xml:space="preserve">В соответствии с полномочиями городского округа в сфере культуры муниципальные учреждения </w:t>
      </w:r>
      <w:proofErr w:type="spellStart"/>
      <w:r w:rsidRPr="00333904">
        <w:rPr>
          <w:sz w:val="28"/>
          <w:szCs w:val="28"/>
        </w:rPr>
        <w:t>культурно-досугового</w:t>
      </w:r>
      <w:proofErr w:type="spellEnd"/>
      <w:r w:rsidRPr="00333904">
        <w:rPr>
          <w:sz w:val="28"/>
          <w:szCs w:val="28"/>
        </w:rPr>
        <w:t xml:space="preserve"> типа оказывают </w:t>
      </w:r>
      <w:r w:rsidRPr="00333904">
        <w:rPr>
          <w:sz w:val="28"/>
          <w:szCs w:val="28"/>
        </w:rPr>
        <w:lastRenderedPageBreak/>
        <w:t>муниципальные услуги по организации культурного досуга населению, тем самым, гарантируя соблюдение конституционных прав граждан на равноправный доступ к культурным ценностям, свободу творчества, на участие в культурной жизни.</w:t>
      </w:r>
    </w:p>
    <w:p w:rsidR="00C6531F" w:rsidRPr="00211650" w:rsidRDefault="00C6531F" w:rsidP="00C6531F">
      <w:pPr>
        <w:ind w:firstLine="708"/>
        <w:jc w:val="both"/>
        <w:rPr>
          <w:sz w:val="28"/>
          <w:szCs w:val="28"/>
        </w:rPr>
      </w:pPr>
      <w:r w:rsidRPr="006316AD">
        <w:rPr>
          <w:sz w:val="28"/>
          <w:szCs w:val="28"/>
        </w:rPr>
        <w:t xml:space="preserve">Исполнителями муниципальной услуги «Организация культурного досуга на </w:t>
      </w:r>
      <w:r>
        <w:rPr>
          <w:sz w:val="28"/>
          <w:szCs w:val="28"/>
        </w:rPr>
        <w:t xml:space="preserve">базе учреждений и организаций </w:t>
      </w:r>
      <w:r w:rsidRPr="006316AD">
        <w:rPr>
          <w:sz w:val="28"/>
          <w:szCs w:val="28"/>
        </w:rPr>
        <w:t>культуры» являются 6 учреждений культуры:</w:t>
      </w:r>
    </w:p>
    <w:p w:rsidR="00C6531F" w:rsidRPr="00211650" w:rsidRDefault="00C6531F" w:rsidP="00C6531F">
      <w:pPr>
        <w:ind w:firstLine="708"/>
        <w:jc w:val="both"/>
        <w:rPr>
          <w:sz w:val="28"/>
          <w:szCs w:val="28"/>
        </w:rPr>
      </w:pPr>
      <w:r w:rsidRPr="00211650">
        <w:rPr>
          <w:sz w:val="28"/>
          <w:szCs w:val="28"/>
        </w:rPr>
        <w:t xml:space="preserve">- 3 </w:t>
      </w:r>
      <w:proofErr w:type="spellStart"/>
      <w:r w:rsidRPr="00211650">
        <w:rPr>
          <w:sz w:val="28"/>
          <w:szCs w:val="28"/>
        </w:rPr>
        <w:t>культурно-досуговых</w:t>
      </w:r>
      <w:proofErr w:type="spellEnd"/>
      <w:r w:rsidRPr="00211650">
        <w:rPr>
          <w:sz w:val="28"/>
          <w:szCs w:val="28"/>
        </w:rPr>
        <w:t xml:space="preserve"> учреждения – муниципальное автономное учреждение «Городской культурный центр», муниципальное бюджетное учреждение историко-культурный центр «Старый Сургут», муниципальное автономное учреждение «</w:t>
      </w:r>
      <w:r>
        <w:rPr>
          <w:sz w:val="28"/>
          <w:szCs w:val="28"/>
        </w:rPr>
        <w:t xml:space="preserve">Многофункциональный </w:t>
      </w:r>
      <w:proofErr w:type="spellStart"/>
      <w:r>
        <w:rPr>
          <w:sz w:val="28"/>
          <w:szCs w:val="28"/>
        </w:rPr>
        <w:t>культурно-досуговый</w:t>
      </w:r>
      <w:proofErr w:type="spellEnd"/>
      <w:r>
        <w:rPr>
          <w:sz w:val="28"/>
          <w:szCs w:val="28"/>
        </w:rPr>
        <w:t xml:space="preserve"> центр»</w:t>
      </w:r>
      <w:r w:rsidRPr="00211650">
        <w:rPr>
          <w:sz w:val="28"/>
          <w:szCs w:val="28"/>
        </w:rPr>
        <w:t xml:space="preserve">, </w:t>
      </w:r>
    </w:p>
    <w:p w:rsidR="00C6531F" w:rsidRPr="00211650" w:rsidRDefault="00C6531F" w:rsidP="00C6531F">
      <w:pPr>
        <w:ind w:firstLine="708"/>
        <w:jc w:val="both"/>
        <w:rPr>
          <w:sz w:val="28"/>
          <w:szCs w:val="28"/>
        </w:rPr>
      </w:pPr>
      <w:r w:rsidRPr="00211650">
        <w:rPr>
          <w:sz w:val="28"/>
          <w:szCs w:val="28"/>
        </w:rPr>
        <w:t>- муниципальное автономное учреждение «Городской парк культуры и отдыха»;</w:t>
      </w:r>
    </w:p>
    <w:p w:rsidR="00C6531F" w:rsidRPr="00211650" w:rsidRDefault="00C6531F" w:rsidP="00C6531F">
      <w:pPr>
        <w:ind w:firstLine="708"/>
        <w:jc w:val="both"/>
        <w:rPr>
          <w:sz w:val="28"/>
          <w:szCs w:val="28"/>
        </w:rPr>
      </w:pPr>
      <w:r w:rsidRPr="00211650">
        <w:rPr>
          <w:sz w:val="28"/>
          <w:szCs w:val="28"/>
        </w:rPr>
        <w:t xml:space="preserve">- </w:t>
      </w:r>
      <w:r>
        <w:rPr>
          <w:sz w:val="28"/>
          <w:szCs w:val="28"/>
        </w:rPr>
        <w:t xml:space="preserve">2 учреждения профессионального искусства - </w:t>
      </w:r>
      <w:r w:rsidRPr="00211650">
        <w:rPr>
          <w:sz w:val="28"/>
          <w:szCs w:val="28"/>
        </w:rPr>
        <w:t>муниципальное автономное учреждение «Сургутская филармония»</w:t>
      </w:r>
      <w:r>
        <w:rPr>
          <w:sz w:val="28"/>
          <w:szCs w:val="28"/>
        </w:rPr>
        <w:t xml:space="preserve">, </w:t>
      </w:r>
      <w:r w:rsidRPr="00211650">
        <w:rPr>
          <w:sz w:val="28"/>
          <w:szCs w:val="28"/>
        </w:rPr>
        <w:t>муниципальное автономное учреждение «Театр актера и куклы «Петрушка».</w:t>
      </w:r>
    </w:p>
    <w:p w:rsidR="00C6531F" w:rsidRPr="00211650" w:rsidRDefault="00C6531F" w:rsidP="00C6531F">
      <w:pPr>
        <w:ind w:firstLine="708"/>
        <w:jc w:val="both"/>
        <w:rPr>
          <w:sz w:val="28"/>
          <w:szCs w:val="28"/>
        </w:rPr>
      </w:pPr>
      <w:r w:rsidRPr="00211650">
        <w:rPr>
          <w:sz w:val="28"/>
          <w:szCs w:val="28"/>
        </w:rPr>
        <w:t xml:space="preserve">Обеспеченность города зрительскими местами в учреждениях </w:t>
      </w:r>
      <w:proofErr w:type="spellStart"/>
      <w:r w:rsidRPr="00211650">
        <w:rPr>
          <w:sz w:val="28"/>
          <w:szCs w:val="28"/>
        </w:rPr>
        <w:t>культурно</w:t>
      </w:r>
      <w:r>
        <w:rPr>
          <w:sz w:val="28"/>
          <w:szCs w:val="28"/>
        </w:rPr>
        <w:t>-</w:t>
      </w:r>
      <w:r w:rsidRPr="00211650">
        <w:rPr>
          <w:sz w:val="28"/>
          <w:szCs w:val="28"/>
        </w:rPr>
        <w:t>досугового</w:t>
      </w:r>
      <w:proofErr w:type="spellEnd"/>
      <w:r w:rsidRPr="00211650">
        <w:rPr>
          <w:sz w:val="28"/>
          <w:szCs w:val="28"/>
        </w:rPr>
        <w:t xml:space="preserve"> типа по состоянию на 01.01.2013 составляет всего 4% и является одним из самых низких показателей обеспеченности объектами социальной инфраструктуры в городе</w:t>
      </w:r>
      <w:r>
        <w:rPr>
          <w:sz w:val="28"/>
          <w:szCs w:val="28"/>
        </w:rPr>
        <w:t xml:space="preserve"> и округе</w:t>
      </w:r>
      <w:r w:rsidRPr="00211650">
        <w:rPr>
          <w:sz w:val="28"/>
          <w:szCs w:val="28"/>
        </w:rPr>
        <w:t xml:space="preserve">. </w:t>
      </w:r>
    </w:p>
    <w:p w:rsidR="00C6531F" w:rsidRPr="00211650" w:rsidRDefault="00C6531F" w:rsidP="00C6531F">
      <w:pPr>
        <w:ind w:firstLine="700"/>
        <w:jc w:val="both"/>
        <w:rPr>
          <w:sz w:val="28"/>
          <w:szCs w:val="28"/>
        </w:rPr>
      </w:pPr>
      <w:r w:rsidRPr="00211650">
        <w:rPr>
          <w:sz w:val="28"/>
          <w:szCs w:val="28"/>
        </w:rPr>
        <w:t xml:space="preserve">Фактически только одно </w:t>
      </w:r>
      <w:r>
        <w:rPr>
          <w:sz w:val="28"/>
          <w:szCs w:val="28"/>
        </w:rPr>
        <w:t>муниципальное учреждение</w:t>
      </w:r>
      <w:r w:rsidRPr="00211650">
        <w:rPr>
          <w:sz w:val="28"/>
          <w:szCs w:val="28"/>
        </w:rPr>
        <w:t xml:space="preserve"> </w:t>
      </w:r>
      <w:proofErr w:type="spellStart"/>
      <w:r w:rsidRPr="00211650">
        <w:rPr>
          <w:sz w:val="28"/>
          <w:szCs w:val="28"/>
        </w:rPr>
        <w:t>культурно-досугового</w:t>
      </w:r>
      <w:proofErr w:type="spellEnd"/>
      <w:r w:rsidRPr="00211650">
        <w:rPr>
          <w:sz w:val="28"/>
          <w:szCs w:val="28"/>
        </w:rPr>
        <w:t xml:space="preserve"> типа </w:t>
      </w:r>
      <w:r>
        <w:rPr>
          <w:sz w:val="28"/>
          <w:szCs w:val="28"/>
        </w:rPr>
        <w:t xml:space="preserve">– </w:t>
      </w:r>
      <w:r w:rsidRPr="00211650">
        <w:rPr>
          <w:sz w:val="28"/>
          <w:szCs w:val="28"/>
        </w:rPr>
        <w:t xml:space="preserve">Городской культурный центр имеет концертный зал мощностью 250 зрительских мест, а также является основной базой для деятельности 31 творческого коллектива с общим количеством занимающихся 940 человек. </w:t>
      </w:r>
    </w:p>
    <w:p w:rsidR="00C6531F" w:rsidRPr="0026010D" w:rsidRDefault="00C6531F" w:rsidP="00C6531F">
      <w:pPr>
        <w:ind w:firstLine="708"/>
        <w:jc w:val="both"/>
        <w:rPr>
          <w:sz w:val="28"/>
          <w:szCs w:val="28"/>
        </w:rPr>
      </w:pPr>
      <w:proofErr w:type="spellStart"/>
      <w:r w:rsidRPr="0026010D">
        <w:rPr>
          <w:rFonts w:eastAsia="Calibri"/>
          <w:sz w:val="28"/>
          <w:szCs w:val="28"/>
        </w:rPr>
        <w:t>Востребованность</w:t>
      </w:r>
      <w:proofErr w:type="spellEnd"/>
      <w:r w:rsidRPr="0026010D">
        <w:rPr>
          <w:rFonts w:eastAsia="Calibri"/>
          <w:sz w:val="28"/>
          <w:szCs w:val="28"/>
        </w:rPr>
        <w:t xml:space="preserve"> населением города услуг </w:t>
      </w:r>
      <w:proofErr w:type="spellStart"/>
      <w:r w:rsidRPr="0026010D">
        <w:rPr>
          <w:rFonts w:eastAsia="Calibri"/>
          <w:sz w:val="28"/>
          <w:szCs w:val="28"/>
        </w:rPr>
        <w:t>культурно-досуговых</w:t>
      </w:r>
      <w:proofErr w:type="spellEnd"/>
      <w:r w:rsidRPr="0026010D">
        <w:rPr>
          <w:rFonts w:eastAsia="Calibri"/>
          <w:sz w:val="28"/>
          <w:szCs w:val="28"/>
        </w:rPr>
        <w:t xml:space="preserve"> учреждений </w:t>
      </w:r>
      <w:proofErr w:type="gramStart"/>
      <w:r w:rsidRPr="0026010D">
        <w:rPr>
          <w:rFonts w:eastAsia="Calibri"/>
          <w:sz w:val="28"/>
          <w:szCs w:val="28"/>
        </w:rPr>
        <w:t>высока</w:t>
      </w:r>
      <w:proofErr w:type="gramEnd"/>
      <w:r w:rsidRPr="0026010D">
        <w:rPr>
          <w:rFonts w:eastAsia="Calibri"/>
          <w:sz w:val="28"/>
          <w:szCs w:val="28"/>
        </w:rPr>
        <w:t xml:space="preserve">. </w:t>
      </w:r>
      <w:r w:rsidRPr="0026010D">
        <w:rPr>
          <w:sz w:val="28"/>
          <w:szCs w:val="28"/>
        </w:rPr>
        <w:t xml:space="preserve">Количество желающих заниматься в клубных формированиях ежегодно увеличивается, однако максимальная занятость площадей не позволяет на сегодняшний день полностью удовлетворить </w:t>
      </w:r>
      <w:r w:rsidRPr="00963854">
        <w:rPr>
          <w:sz w:val="28"/>
          <w:szCs w:val="28"/>
        </w:rPr>
        <w:t xml:space="preserve">существующую потребность. </w:t>
      </w:r>
      <w:proofErr w:type="gramStart"/>
      <w:r w:rsidRPr="00963854">
        <w:rPr>
          <w:sz w:val="28"/>
          <w:szCs w:val="28"/>
        </w:rPr>
        <w:t xml:space="preserve">В 2012 году на базе муниципальных учреждений </w:t>
      </w:r>
      <w:proofErr w:type="spellStart"/>
      <w:r w:rsidRPr="00963854">
        <w:rPr>
          <w:sz w:val="28"/>
          <w:szCs w:val="28"/>
        </w:rPr>
        <w:t>культурно-досугового</w:t>
      </w:r>
      <w:proofErr w:type="spellEnd"/>
      <w:r w:rsidRPr="00963854">
        <w:rPr>
          <w:sz w:val="28"/>
          <w:szCs w:val="28"/>
        </w:rPr>
        <w:t xml:space="preserve"> типа работали 67 клубных формирования, в которых занималось 1416 человек, из них детей до 14 лет – 429 человек; согласно оценке потребности доля удовлетворенных заявок среди желающих заниматься в клубных формированиях составляла 88 %. в 2013 году в 69 клубных формированиях занималось 1449 человек, из них детей до 14 лет –                457 человек.</w:t>
      </w:r>
      <w:proofErr w:type="gramEnd"/>
      <w:r w:rsidRPr="00963854">
        <w:rPr>
          <w:sz w:val="28"/>
          <w:szCs w:val="28"/>
        </w:rPr>
        <w:t xml:space="preserve"> По оценке 2014 года на базе муниципальных учреждений </w:t>
      </w:r>
      <w:proofErr w:type="spellStart"/>
      <w:r w:rsidRPr="00963854">
        <w:rPr>
          <w:sz w:val="28"/>
          <w:szCs w:val="28"/>
        </w:rPr>
        <w:t>культурно-досугового</w:t>
      </w:r>
      <w:proofErr w:type="spellEnd"/>
      <w:r w:rsidRPr="00963854">
        <w:rPr>
          <w:sz w:val="28"/>
          <w:szCs w:val="28"/>
        </w:rPr>
        <w:t xml:space="preserve"> типа работают 68 клубных формирования, количество занимающихся в которых составляет 1429 человек. Среднее число </w:t>
      </w:r>
      <w:proofErr w:type="spellStart"/>
      <w:r w:rsidRPr="00963854">
        <w:rPr>
          <w:sz w:val="28"/>
          <w:szCs w:val="28"/>
        </w:rPr>
        <w:t>культурно-досуговых</w:t>
      </w:r>
      <w:proofErr w:type="spellEnd"/>
      <w:r w:rsidRPr="00963854">
        <w:rPr>
          <w:sz w:val="28"/>
          <w:szCs w:val="28"/>
        </w:rPr>
        <w:t xml:space="preserve"> мероприятий в год в период с 2011 по 2013 год составляет </w:t>
      </w:r>
      <w:proofErr w:type="spellStart"/>
      <w:proofErr w:type="gramStart"/>
      <w:r w:rsidRPr="00963854">
        <w:rPr>
          <w:sz w:val="28"/>
          <w:szCs w:val="28"/>
        </w:rPr>
        <w:t>составляет</w:t>
      </w:r>
      <w:proofErr w:type="spellEnd"/>
      <w:proofErr w:type="gramEnd"/>
      <w:r w:rsidRPr="00963854">
        <w:rPr>
          <w:sz w:val="28"/>
          <w:szCs w:val="28"/>
        </w:rPr>
        <w:t xml:space="preserve"> около 810 мероприятий.</w:t>
      </w:r>
      <w:r w:rsidRPr="0026010D">
        <w:rPr>
          <w:sz w:val="28"/>
          <w:szCs w:val="28"/>
        </w:rPr>
        <w:t xml:space="preserve"> </w:t>
      </w:r>
    </w:p>
    <w:p w:rsidR="00C6531F" w:rsidRPr="00963854" w:rsidRDefault="00C6531F" w:rsidP="00C6531F">
      <w:pPr>
        <w:ind w:firstLine="708"/>
        <w:jc w:val="both"/>
        <w:rPr>
          <w:sz w:val="28"/>
          <w:szCs w:val="28"/>
        </w:rPr>
      </w:pPr>
      <w:r w:rsidRPr="00211650">
        <w:rPr>
          <w:sz w:val="28"/>
          <w:szCs w:val="28"/>
        </w:rPr>
        <w:t xml:space="preserve">Одним из позитивных моментов сохранения и развития традиционной </w:t>
      </w:r>
      <w:proofErr w:type="gramStart"/>
      <w:r w:rsidRPr="00211650">
        <w:rPr>
          <w:sz w:val="28"/>
          <w:szCs w:val="28"/>
        </w:rPr>
        <w:t>культуры</w:t>
      </w:r>
      <w:proofErr w:type="gramEnd"/>
      <w:r w:rsidRPr="00211650">
        <w:rPr>
          <w:sz w:val="28"/>
          <w:szCs w:val="28"/>
        </w:rPr>
        <w:t xml:space="preserve"> обских </w:t>
      </w:r>
      <w:proofErr w:type="spellStart"/>
      <w:r w:rsidRPr="00211650">
        <w:rPr>
          <w:sz w:val="28"/>
          <w:szCs w:val="28"/>
        </w:rPr>
        <w:t>угров</w:t>
      </w:r>
      <w:proofErr w:type="spellEnd"/>
      <w:r w:rsidRPr="00211650">
        <w:rPr>
          <w:sz w:val="28"/>
          <w:szCs w:val="28"/>
        </w:rPr>
        <w:t xml:space="preserve"> в городских условиях можно отметить возросший интерес к культуре ханты и манси. Это выразилось в увеличении числа мероприятий, способствующих сохранению традиций и</w:t>
      </w:r>
      <w:r>
        <w:rPr>
          <w:sz w:val="28"/>
          <w:szCs w:val="28"/>
        </w:rPr>
        <w:t xml:space="preserve"> обычаев обско-</w:t>
      </w:r>
      <w:r>
        <w:rPr>
          <w:sz w:val="28"/>
          <w:szCs w:val="28"/>
        </w:rPr>
        <w:lastRenderedPageBreak/>
        <w:t>угорских народов</w:t>
      </w:r>
      <w:r w:rsidRPr="00963854">
        <w:rPr>
          <w:sz w:val="28"/>
          <w:szCs w:val="28"/>
        </w:rPr>
        <w:t>: количество мероприятий в 2013 году по сравнению с 2012 годом увеличилось в 2,7 раз (с 89 по 240).</w:t>
      </w:r>
    </w:p>
    <w:p w:rsidR="00C6531F" w:rsidRPr="00211650" w:rsidRDefault="00C6531F" w:rsidP="00C6531F">
      <w:pPr>
        <w:ind w:firstLine="709"/>
        <w:jc w:val="both"/>
        <w:rPr>
          <w:sz w:val="28"/>
          <w:szCs w:val="28"/>
        </w:rPr>
      </w:pPr>
      <w:r w:rsidRPr="00211650">
        <w:rPr>
          <w:sz w:val="28"/>
          <w:szCs w:val="28"/>
        </w:rPr>
        <w:t>Важнейшие задачи на ближайшую перспективу - это расширение репертуара, создание нотной библиотеки, обновление парка музыкальных инструментов, а также увеличение</w:t>
      </w:r>
      <w:r>
        <w:rPr>
          <w:sz w:val="28"/>
          <w:szCs w:val="28"/>
        </w:rPr>
        <w:t xml:space="preserve"> </w:t>
      </w:r>
      <w:r w:rsidRPr="00211650">
        <w:rPr>
          <w:sz w:val="28"/>
          <w:szCs w:val="28"/>
        </w:rPr>
        <w:t xml:space="preserve">зрительской аудитории, через освоение новых форм работы по привлечению слушателей в концертные залы новой филармонии, апробация новых жанровых сфер концертного исполнительства, их смешение с традиционными формами </w:t>
      </w:r>
      <w:proofErr w:type="spellStart"/>
      <w:r w:rsidRPr="00211650">
        <w:rPr>
          <w:sz w:val="28"/>
          <w:szCs w:val="28"/>
        </w:rPr>
        <w:t>музицирования</w:t>
      </w:r>
      <w:proofErr w:type="spellEnd"/>
      <w:r w:rsidRPr="00211650">
        <w:rPr>
          <w:sz w:val="28"/>
          <w:szCs w:val="28"/>
        </w:rPr>
        <w:t>.</w:t>
      </w:r>
    </w:p>
    <w:p w:rsidR="00C6531F" w:rsidRPr="00963854" w:rsidRDefault="00C6531F" w:rsidP="00C6531F">
      <w:pPr>
        <w:ind w:firstLine="708"/>
        <w:jc w:val="both"/>
        <w:rPr>
          <w:rFonts w:eastAsia="Calibri"/>
          <w:sz w:val="28"/>
          <w:szCs w:val="28"/>
        </w:rPr>
      </w:pPr>
      <w:r w:rsidRPr="008249CF">
        <w:rPr>
          <w:rFonts w:eastAsia="Calibri"/>
          <w:sz w:val="28"/>
          <w:szCs w:val="28"/>
        </w:rPr>
        <w:t xml:space="preserve">Для муниципалитета остается проблемой отсутствие собственного специализированного здания с концертным залом и помещений для работы муниципального </w:t>
      </w:r>
      <w:r w:rsidRPr="00963854">
        <w:rPr>
          <w:rFonts w:eastAsia="Calibri"/>
          <w:sz w:val="28"/>
          <w:szCs w:val="28"/>
        </w:rPr>
        <w:t>автономного учреждения «Театр актера и куклы «Петрушка», которое с</w:t>
      </w:r>
      <w:r w:rsidRPr="00963854">
        <w:rPr>
          <w:sz w:val="28"/>
          <w:szCs w:val="28"/>
        </w:rPr>
        <w:t xml:space="preserve"> 1 февраля 2013 года Театр актера и куклы «Петрушка» выведен из состава </w:t>
      </w:r>
      <w:proofErr w:type="spellStart"/>
      <w:r w:rsidRPr="00963854">
        <w:rPr>
          <w:sz w:val="28"/>
          <w:szCs w:val="28"/>
        </w:rPr>
        <w:t>Сургутской</w:t>
      </w:r>
      <w:proofErr w:type="spellEnd"/>
      <w:r w:rsidRPr="00963854">
        <w:rPr>
          <w:sz w:val="28"/>
          <w:szCs w:val="28"/>
        </w:rPr>
        <w:t xml:space="preserve"> Филармонии в самостоятельное учреждение. Театр работает в городе на протяжении 20 лет, но вынужден показывать спектакли для детей в спортивном комплексе КСК «Геолог», который совершенно не приспособлен для театральной деятельности, и с ноября 2012 года также в малом зале муниципального автономного учреждения «Сургутская филармония».</w:t>
      </w:r>
    </w:p>
    <w:p w:rsidR="00C6531F" w:rsidRPr="00963854" w:rsidRDefault="00C6531F" w:rsidP="00C6531F">
      <w:pPr>
        <w:ind w:firstLine="709"/>
        <w:jc w:val="both"/>
        <w:rPr>
          <w:sz w:val="28"/>
          <w:szCs w:val="28"/>
        </w:rPr>
      </w:pPr>
      <w:r w:rsidRPr="00963854">
        <w:rPr>
          <w:rFonts w:eastAsia="Calibri"/>
          <w:sz w:val="28"/>
          <w:szCs w:val="28"/>
        </w:rPr>
        <w:t xml:space="preserve">Ежегодно муниципальными автономными учреждениями «Сургутская филармония»  и «Театр актера и куклы «Петрушка» осуществляется постановка около 30 новых программ и постановок. </w:t>
      </w:r>
    </w:p>
    <w:p w:rsidR="00C6531F" w:rsidRPr="00963854" w:rsidRDefault="00C6531F" w:rsidP="00C6531F">
      <w:pPr>
        <w:pStyle w:val="af2"/>
        <w:ind w:firstLine="708"/>
        <w:rPr>
          <w:b w:val="0"/>
          <w:sz w:val="28"/>
          <w:szCs w:val="28"/>
        </w:rPr>
      </w:pPr>
      <w:r w:rsidRPr="00963854">
        <w:rPr>
          <w:b w:val="0"/>
          <w:sz w:val="28"/>
          <w:szCs w:val="28"/>
        </w:rPr>
        <w:t xml:space="preserve">Проблемы развития </w:t>
      </w:r>
      <w:proofErr w:type="spellStart"/>
      <w:r w:rsidRPr="00963854">
        <w:rPr>
          <w:b w:val="0"/>
          <w:sz w:val="28"/>
          <w:szCs w:val="28"/>
        </w:rPr>
        <w:t>культурно-досугового</w:t>
      </w:r>
      <w:proofErr w:type="spellEnd"/>
      <w:r w:rsidRPr="00963854">
        <w:rPr>
          <w:b w:val="0"/>
          <w:sz w:val="28"/>
          <w:szCs w:val="28"/>
        </w:rPr>
        <w:t xml:space="preserve"> и </w:t>
      </w:r>
      <w:proofErr w:type="spellStart"/>
      <w:proofErr w:type="gramStart"/>
      <w:r w:rsidRPr="00963854">
        <w:rPr>
          <w:rFonts w:eastAsia="Calibri"/>
          <w:b w:val="0"/>
          <w:sz w:val="28"/>
          <w:szCs w:val="28"/>
        </w:rPr>
        <w:t>театрального-концертного</w:t>
      </w:r>
      <w:proofErr w:type="spellEnd"/>
      <w:proofErr w:type="gramEnd"/>
      <w:r w:rsidRPr="00963854">
        <w:rPr>
          <w:rFonts w:eastAsia="Calibri"/>
          <w:b w:val="0"/>
          <w:sz w:val="28"/>
          <w:szCs w:val="28"/>
        </w:rPr>
        <w:t xml:space="preserve"> направлений </w:t>
      </w:r>
      <w:r w:rsidRPr="00963854">
        <w:rPr>
          <w:b w:val="0"/>
          <w:sz w:val="28"/>
          <w:szCs w:val="28"/>
        </w:rPr>
        <w:t>деятельности сферы культуры на территории города Сургута.</w:t>
      </w:r>
    </w:p>
    <w:p w:rsidR="00C6531F" w:rsidRPr="00963854" w:rsidRDefault="00C6531F" w:rsidP="00C6531F">
      <w:pPr>
        <w:ind w:firstLine="708"/>
        <w:jc w:val="both"/>
        <w:rPr>
          <w:sz w:val="28"/>
          <w:szCs w:val="28"/>
        </w:rPr>
      </w:pPr>
      <w:r w:rsidRPr="00963854">
        <w:rPr>
          <w:sz w:val="28"/>
          <w:szCs w:val="28"/>
        </w:rPr>
        <w:t xml:space="preserve">1. Низкий уровень обеспеченности учреждениями </w:t>
      </w:r>
      <w:proofErr w:type="spellStart"/>
      <w:r w:rsidRPr="00963854">
        <w:rPr>
          <w:sz w:val="28"/>
          <w:szCs w:val="28"/>
        </w:rPr>
        <w:t>культурно-досугового</w:t>
      </w:r>
      <w:proofErr w:type="spellEnd"/>
      <w:r w:rsidRPr="00963854">
        <w:rPr>
          <w:sz w:val="28"/>
          <w:szCs w:val="28"/>
        </w:rPr>
        <w:t xml:space="preserve"> типа. </w:t>
      </w:r>
    </w:p>
    <w:p w:rsidR="00C6531F" w:rsidRPr="00963854" w:rsidRDefault="00C6531F" w:rsidP="00C6531F">
      <w:pPr>
        <w:jc w:val="both"/>
        <w:rPr>
          <w:sz w:val="28"/>
          <w:szCs w:val="28"/>
        </w:rPr>
      </w:pPr>
      <w:r w:rsidRPr="00963854">
        <w:rPr>
          <w:sz w:val="28"/>
          <w:szCs w:val="28"/>
        </w:rPr>
        <w:tab/>
        <w:t xml:space="preserve">2. Дефицит квалифицированных специалистов в учреждениях </w:t>
      </w:r>
      <w:proofErr w:type="spellStart"/>
      <w:r w:rsidRPr="00963854">
        <w:rPr>
          <w:sz w:val="28"/>
          <w:szCs w:val="28"/>
        </w:rPr>
        <w:t>культурно-досугового</w:t>
      </w:r>
      <w:proofErr w:type="spellEnd"/>
      <w:r w:rsidRPr="00963854">
        <w:rPr>
          <w:sz w:val="28"/>
          <w:szCs w:val="28"/>
        </w:rPr>
        <w:t xml:space="preserve"> типа: режиссеров, постановщиков, звукорежиссеров, сценаристов, ведущих.</w:t>
      </w:r>
    </w:p>
    <w:p w:rsidR="00C6531F" w:rsidRPr="00963854" w:rsidRDefault="00C6531F" w:rsidP="00C6531F">
      <w:pPr>
        <w:jc w:val="both"/>
        <w:rPr>
          <w:sz w:val="28"/>
          <w:szCs w:val="28"/>
        </w:rPr>
      </w:pPr>
      <w:r w:rsidRPr="00963854">
        <w:rPr>
          <w:sz w:val="28"/>
          <w:szCs w:val="28"/>
        </w:rPr>
        <w:tab/>
        <w:t>3. Отсутствие собственного здания у муниципального автономного учреждения «Театр актеры и куклы «Петрушка».</w:t>
      </w:r>
    </w:p>
    <w:p w:rsidR="00C6531F" w:rsidRPr="00963854" w:rsidRDefault="00C6531F" w:rsidP="00C6531F">
      <w:pPr>
        <w:jc w:val="center"/>
        <w:rPr>
          <w:sz w:val="28"/>
          <w:szCs w:val="28"/>
        </w:rPr>
      </w:pPr>
    </w:p>
    <w:p w:rsidR="00C6531F" w:rsidRDefault="00C6531F" w:rsidP="00C6531F">
      <w:pPr>
        <w:jc w:val="center"/>
        <w:rPr>
          <w:sz w:val="28"/>
          <w:szCs w:val="28"/>
        </w:rPr>
      </w:pPr>
      <w:r w:rsidRPr="00963854">
        <w:rPr>
          <w:sz w:val="28"/>
          <w:szCs w:val="28"/>
        </w:rPr>
        <w:t>Подпрограмма 5 «Организация массовых мероприятий»</w:t>
      </w:r>
    </w:p>
    <w:p w:rsidR="00156BA1" w:rsidRDefault="00156BA1" w:rsidP="00C6531F">
      <w:pPr>
        <w:jc w:val="center"/>
        <w:rPr>
          <w:sz w:val="28"/>
          <w:szCs w:val="28"/>
        </w:rPr>
      </w:pPr>
    </w:p>
    <w:p w:rsidR="00C6531F" w:rsidRDefault="00C6531F" w:rsidP="00C6531F">
      <w:pPr>
        <w:ind w:firstLine="708"/>
        <w:jc w:val="both"/>
        <w:rPr>
          <w:sz w:val="28"/>
          <w:szCs w:val="28"/>
        </w:rPr>
      </w:pPr>
      <w:r>
        <w:rPr>
          <w:sz w:val="28"/>
          <w:szCs w:val="28"/>
        </w:rPr>
        <w:t xml:space="preserve">Муниципальное автономное учреждение «Городская дирекция культурных программ» создано для осуществления части </w:t>
      </w:r>
      <w:r w:rsidRPr="00BB251D">
        <w:rPr>
          <w:sz w:val="28"/>
          <w:szCs w:val="28"/>
        </w:rPr>
        <w:t>вопросов местного значения городского округа в области создания услов</w:t>
      </w:r>
      <w:r>
        <w:rPr>
          <w:sz w:val="28"/>
          <w:szCs w:val="28"/>
        </w:rPr>
        <w:t xml:space="preserve">ий для массового отдыха жителей, а соответственно, оказания услуги </w:t>
      </w:r>
      <w:r w:rsidRPr="0097316E">
        <w:rPr>
          <w:sz w:val="28"/>
          <w:szCs w:val="28"/>
        </w:rPr>
        <w:t>«Организация массовых мероприятий»</w:t>
      </w:r>
      <w:r>
        <w:rPr>
          <w:sz w:val="28"/>
          <w:szCs w:val="28"/>
        </w:rPr>
        <w:t xml:space="preserve">. </w:t>
      </w:r>
    </w:p>
    <w:p w:rsidR="00C6531F" w:rsidRPr="00DA13C3" w:rsidRDefault="00C6531F" w:rsidP="00C6531F">
      <w:pPr>
        <w:ind w:firstLine="708"/>
        <w:jc w:val="both"/>
        <w:rPr>
          <w:sz w:val="28"/>
          <w:szCs w:val="28"/>
        </w:rPr>
      </w:pPr>
      <w:r w:rsidRPr="00DA13C3">
        <w:rPr>
          <w:sz w:val="28"/>
          <w:szCs w:val="28"/>
        </w:rPr>
        <w:t xml:space="preserve">Услуга </w:t>
      </w:r>
      <w:r>
        <w:rPr>
          <w:sz w:val="28"/>
          <w:szCs w:val="28"/>
        </w:rPr>
        <w:t xml:space="preserve">по организации массовых мероприятий </w:t>
      </w:r>
      <w:proofErr w:type="gramStart"/>
      <w:r w:rsidRPr="00DA13C3">
        <w:rPr>
          <w:sz w:val="28"/>
          <w:szCs w:val="28"/>
        </w:rPr>
        <w:t>широко доступна</w:t>
      </w:r>
      <w:proofErr w:type="gramEnd"/>
      <w:r>
        <w:rPr>
          <w:sz w:val="28"/>
          <w:szCs w:val="28"/>
        </w:rPr>
        <w:t xml:space="preserve"> для населения.</w:t>
      </w:r>
      <w:r w:rsidRPr="00DA13C3">
        <w:rPr>
          <w:sz w:val="28"/>
          <w:szCs w:val="28"/>
        </w:rPr>
        <w:t xml:space="preserve"> Максимальная доступность массовых мероприятий, обусловлена исключающей возможностью возникновения препятствий к участию пот</w:t>
      </w:r>
      <w:r>
        <w:rPr>
          <w:sz w:val="28"/>
          <w:szCs w:val="28"/>
        </w:rPr>
        <w:t xml:space="preserve">ребителей услуги, </w:t>
      </w:r>
      <w:r w:rsidRPr="00DA13C3">
        <w:rPr>
          <w:sz w:val="28"/>
          <w:szCs w:val="28"/>
        </w:rPr>
        <w:t>так как в массовых мероприятиях</w:t>
      </w:r>
      <w:r>
        <w:rPr>
          <w:sz w:val="28"/>
          <w:szCs w:val="28"/>
        </w:rPr>
        <w:t xml:space="preserve">, которые проводятся </w:t>
      </w:r>
      <w:r w:rsidRPr="00DA13C3">
        <w:rPr>
          <w:sz w:val="28"/>
          <w:szCs w:val="28"/>
        </w:rPr>
        <w:t xml:space="preserve">в форме праздников, гуляний, шествий и </w:t>
      </w:r>
      <w:r>
        <w:rPr>
          <w:sz w:val="28"/>
          <w:szCs w:val="28"/>
        </w:rPr>
        <w:t>митингов</w:t>
      </w:r>
      <w:r w:rsidRPr="00DA13C3">
        <w:rPr>
          <w:sz w:val="28"/>
          <w:szCs w:val="28"/>
        </w:rPr>
        <w:t>, может принять участие любой потребитель муниципальной услуги.</w:t>
      </w:r>
      <w:r>
        <w:rPr>
          <w:sz w:val="28"/>
          <w:szCs w:val="28"/>
        </w:rPr>
        <w:t xml:space="preserve"> </w:t>
      </w:r>
      <w:r w:rsidRPr="00DA13C3">
        <w:rPr>
          <w:sz w:val="28"/>
          <w:szCs w:val="28"/>
        </w:rPr>
        <w:t>В течение</w:t>
      </w:r>
      <w:r>
        <w:rPr>
          <w:sz w:val="28"/>
          <w:szCs w:val="28"/>
        </w:rPr>
        <w:t xml:space="preserve"> последних нескольких </w:t>
      </w:r>
      <w:r>
        <w:rPr>
          <w:sz w:val="28"/>
          <w:szCs w:val="28"/>
        </w:rPr>
        <w:lastRenderedPageBreak/>
        <w:t>лет</w:t>
      </w:r>
      <w:r w:rsidRPr="00DA13C3">
        <w:rPr>
          <w:sz w:val="28"/>
          <w:szCs w:val="28"/>
        </w:rPr>
        <w:t xml:space="preserve"> не зафиксировано ни одного случая отказа потребителям услуги</w:t>
      </w:r>
      <w:r>
        <w:rPr>
          <w:sz w:val="28"/>
          <w:szCs w:val="28"/>
        </w:rPr>
        <w:t xml:space="preserve"> </w:t>
      </w:r>
      <w:r w:rsidRPr="00DA13C3">
        <w:rPr>
          <w:sz w:val="28"/>
          <w:szCs w:val="28"/>
        </w:rPr>
        <w:t xml:space="preserve">в возможности участия в массовом мероприятии. </w:t>
      </w:r>
    </w:p>
    <w:p w:rsidR="00C6531F" w:rsidRDefault="00C6531F" w:rsidP="00C6531F">
      <w:pPr>
        <w:ind w:firstLine="708"/>
        <w:jc w:val="both"/>
        <w:rPr>
          <w:sz w:val="28"/>
          <w:szCs w:val="28"/>
        </w:rPr>
      </w:pPr>
      <w:r>
        <w:rPr>
          <w:sz w:val="28"/>
          <w:szCs w:val="28"/>
        </w:rPr>
        <w:t xml:space="preserve">Ежегодно Городской дирекцией культурных программ проводится около 60 массовых мероприятий, в том числе акций, шествий, митингов, торжественных вечеров, посвященных государственным праздникам и знаменательным датам истории и культуры Российской Федерации. </w:t>
      </w:r>
    </w:p>
    <w:p w:rsidR="00C6531F" w:rsidRPr="00963854" w:rsidRDefault="00C6531F" w:rsidP="00C6531F">
      <w:pPr>
        <w:ind w:firstLine="708"/>
        <w:jc w:val="both"/>
        <w:rPr>
          <w:sz w:val="28"/>
          <w:szCs w:val="28"/>
        </w:rPr>
      </w:pPr>
      <w:r>
        <w:rPr>
          <w:sz w:val="28"/>
          <w:szCs w:val="28"/>
        </w:rPr>
        <w:t xml:space="preserve">В среднем, согласно данных Управления Министерства внутренних дел, в мероприятиях принимает </w:t>
      </w:r>
      <w:r w:rsidRPr="00963854">
        <w:rPr>
          <w:sz w:val="28"/>
          <w:szCs w:val="28"/>
        </w:rPr>
        <w:t>участие от 155 до 200 тысяч человек, что составляет около половины всего населения города.</w:t>
      </w:r>
    </w:p>
    <w:p w:rsidR="00C6531F" w:rsidRPr="00963854" w:rsidRDefault="00C6531F" w:rsidP="00C6531F">
      <w:pPr>
        <w:ind w:firstLine="709"/>
        <w:jc w:val="both"/>
        <w:rPr>
          <w:sz w:val="28"/>
          <w:szCs w:val="28"/>
        </w:rPr>
      </w:pPr>
      <w:r w:rsidRPr="00963854">
        <w:rPr>
          <w:sz w:val="28"/>
          <w:szCs w:val="28"/>
        </w:rPr>
        <w:t>Проблемы, требующие решения:</w:t>
      </w:r>
    </w:p>
    <w:p w:rsidR="00C6531F" w:rsidRPr="00963854" w:rsidRDefault="00C6531F" w:rsidP="00C6531F">
      <w:pPr>
        <w:ind w:firstLine="709"/>
        <w:jc w:val="both"/>
        <w:rPr>
          <w:sz w:val="28"/>
          <w:szCs w:val="28"/>
        </w:rPr>
      </w:pPr>
      <w:r w:rsidRPr="00963854">
        <w:rPr>
          <w:sz w:val="28"/>
          <w:szCs w:val="28"/>
        </w:rPr>
        <w:t xml:space="preserve">- отсутствие стационарной оборудованной сценической площадки на площади театра </w:t>
      </w:r>
      <w:proofErr w:type="spellStart"/>
      <w:r w:rsidRPr="00963854">
        <w:rPr>
          <w:sz w:val="28"/>
          <w:szCs w:val="28"/>
        </w:rPr>
        <w:t>СурГУ</w:t>
      </w:r>
      <w:proofErr w:type="spellEnd"/>
      <w:r w:rsidRPr="00963854">
        <w:rPr>
          <w:sz w:val="28"/>
          <w:szCs w:val="28"/>
        </w:rPr>
        <w:t>, являющейся основным местом проведения городских массовых мероприятий;</w:t>
      </w:r>
    </w:p>
    <w:p w:rsidR="00C6531F" w:rsidRPr="00963854" w:rsidRDefault="00C6531F" w:rsidP="00C6531F">
      <w:pPr>
        <w:ind w:firstLine="709"/>
        <w:jc w:val="both"/>
        <w:rPr>
          <w:sz w:val="28"/>
          <w:szCs w:val="28"/>
        </w:rPr>
      </w:pPr>
      <w:r w:rsidRPr="00963854">
        <w:rPr>
          <w:sz w:val="28"/>
          <w:szCs w:val="28"/>
        </w:rPr>
        <w:t>- необходимость обновления материально-технической базы Городской дирекции культурных программ для безопасного и качественного проведения мероприятий.</w:t>
      </w:r>
    </w:p>
    <w:p w:rsidR="00C6531F" w:rsidRPr="00963854" w:rsidRDefault="00C6531F" w:rsidP="00C6531F">
      <w:pPr>
        <w:jc w:val="both"/>
        <w:rPr>
          <w:sz w:val="28"/>
          <w:szCs w:val="28"/>
        </w:rPr>
      </w:pPr>
    </w:p>
    <w:p w:rsidR="00C6531F" w:rsidRDefault="00C6531F" w:rsidP="00C6531F">
      <w:pPr>
        <w:ind w:firstLine="709"/>
        <w:jc w:val="center"/>
        <w:rPr>
          <w:sz w:val="28"/>
          <w:szCs w:val="28"/>
        </w:rPr>
      </w:pPr>
      <w:r w:rsidRPr="00364A50">
        <w:rPr>
          <w:sz w:val="28"/>
          <w:szCs w:val="28"/>
        </w:rPr>
        <w:t>Подпрограмма 6 «Развитие инфраструктуры отрасли культуры»</w:t>
      </w:r>
    </w:p>
    <w:p w:rsidR="00156BA1" w:rsidRPr="00364A50" w:rsidRDefault="00156BA1" w:rsidP="00C6531F">
      <w:pPr>
        <w:ind w:firstLine="709"/>
        <w:jc w:val="center"/>
        <w:rPr>
          <w:sz w:val="28"/>
          <w:szCs w:val="28"/>
        </w:rPr>
      </w:pPr>
    </w:p>
    <w:p w:rsidR="00C6531F" w:rsidRPr="00364A50" w:rsidRDefault="00C6531F" w:rsidP="00C6531F">
      <w:pPr>
        <w:ind w:firstLine="709"/>
        <w:jc w:val="both"/>
        <w:rPr>
          <w:sz w:val="28"/>
          <w:szCs w:val="28"/>
        </w:rPr>
      </w:pPr>
      <w:r w:rsidRPr="00364A50">
        <w:rPr>
          <w:sz w:val="28"/>
          <w:szCs w:val="28"/>
        </w:rPr>
        <w:t xml:space="preserve">Важным аспектом качественного и доступного оказания муниципальных услуг является развития инфраструктуры.  </w:t>
      </w:r>
    </w:p>
    <w:p w:rsidR="00C6531F" w:rsidRPr="00364A50" w:rsidRDefault="00C6531F" w:rsidP="00C6531F">
      <w:pPr>
        <w:ind w:firstLine="709"/>
        <w:jc w:val="both"/>
        <w:rPr>
          <w:sz w:val="28"/>
          <w:szCs w:val="28"/>
        </w:rPr>
      </w:pPr>
      <w:r w:rsidRPr="00364A50">
        <w:rPr>
          <w:sz w:val="28"/>
          <w:szCs w:val="28"/>
        </w:rPr>
        <w:t>Проблемой остается неудовлетворительное состояние зданий большинства учреждений культуры. Из 31 здания, в которых осуществляют деятельность учреждения культуры, 6 (19,4%) - типовые, 25 (80,6%) – приспособленные, 4 учреждения не имеют собственного здания и располагаются в арендованных зданиях, а именно:</w:t>
      </w:r>
    </w:p>
    <w:p w:rsidR="00C6531F" w:rsidRPr="00364A50" w:rsidRDefault="00C6531F" w:rsidP="00C6531F">
      <w:pPr>
        <w:ind w:firstLine="709"/>
        <w:jc w:val="both"/>
        <w:rPr>
          <w:sz w:val="28"/>
          <w:szCs w:val="28"/>
        </w:rPr>
      </w:pPr>
      <w:r w:rsidRPr="00364A50">
        <w:rPr>
          <w:sz w:val="28"/>
          <w:szCs w:val="28"/>
        </w:rPr>
        <w:t xml:space="preserve">- МБУ </w:t>
      </w:r>
      <w:proofErr w:type="gramStart"/>
      <w:r w:rsidRPr="00364A50">
        <w:rPr>
          <w:sz w:val="28"/>
          <w:szCs w:val="28"/>
        </w:rPr>
        <w:t>ДО</w:t>
      </w:r>
      <w:proofErr w:type="gramEnd"/>
      <w:r w:rsidRPr="00364A50">
        <w:rPr>
          <w:sz w:val="28"/>
          <w:szCs w:val="28"/>
        </w:rPr>
        <w:t xml:space="preserve"> «</w:t>
      </w:r>
      <w:proofErr w:type="gramStart"/>
      <w:r w:rsidRPr="00364A50">
        <w:rPr>
          <w:sz w:val="28"/>
          <w:szCs w:val="28"/>
        </w:rPr>
        <w:t>Детская</w:t>
      </w:r>
      <w:proofErr w:type="gramEnd"/>
      <w:r w:rsidRPr="00364A50">
        <w:rPr>
          <w:sz w:val="28"/>
          <w:szCs w:val="28"/>
        </w:rPr>
        <w:t xml:space="preserve"> школа искусств № 2» - в арендованном помещении, договор аренды с ОАО «Российские железные дороги» (помещение спорткомплекса «Локомотив», ул. Мечникова, 5а), стоимость арендной платы  в 2014 году составит более 5 млн. рублей. </w:t>
      </w:r>
    </w:p>
    <w:p w:rsidR="00C6531F" w:rsidRPr="00364A50" w:rsidRDefault="00C6531F" w:rsidP="00C6531F">
      <w:pPr>
        <w:ind w:firstLine="709"/>
        <w:jc w:val="both"/>
        <w:rPr>
          <w:sz w:val="28"/>
          <w:szCs w:val="28"/>
        </w:rPr>
      </w:pPr>
      <w:r w:rsidRPr="00364A50">
        <w:rPr>
          <w:sz w:val="28"/>
          <w:szCs w:val="28"/>
        </w:rPr>
        <w:t xml:space="preserve">- МАУ </w:t>
      </w:r>
      <w:proofErr w:type="gramStart"/>
      <w:r w:rsidRPr="00364A50">
        <w:rPr>
          <w:sz w:val="28"/>
          <w:szCs w:val="28"/>
        </w:rPr>
        <w:t>ДО</w:t>
      </w:r>
      <w:proofErr w:type="gramEnd"/>
      <w:r w:rsidRPr="00364A50">
        <w:rPr>
          <w:sz w:val="28"/>
          <w:szCs w:val="28"/>
        </w:rPr>
        <w:t xml:space="preserve"> «</w:t>
      </w:r>
      <w:proofErr w:type="gramStart"/>
      <w:r w:rsidRPr="00364A50">
        <w:rPr>
          <w:sz w:val="28"/>
          <w:szCs w:val="28"/>
        </w:rPr>
        <w:t>Детская</w:t>
      </w:r>
      <w:proofErr w:type="gramEnd"/>
      <w:r w:rsidRPr="00364A50">
        <w:rPr>
          <w:sz w:val="28"/>
          <w:szCs w:val="28"/>
        </w:rPr>
        <w:t xml:space="preserve"> хореографическая школа» с контингентом учащихся 225 человек размещается в одном здании с Городским культурным центром, на базе которого занимается 32  творческих коллектива с количеством участников – 945 человек.</w:t>
      </w:r>
    </w:p>
    <w:p w:rsidR="00C6531F" w:rsidRPr="00364A50" w:rsidRDefault="00C6531F" w:rsidP="00C6531F">
      <w:pPr>
        <w:ind w:firstLine="709"/>
        <w:jc w:val="both"/>
        <w:rPr>
          <w:sz w:val="28"/>
          <w:szCs w:val="28"/>
        </w:rPr>
      </w:pPr>
      <w:r w:rsidRPr="00364A50">
        <w:rPr>
          <w:sz w:val="28"/>
          <w:szCs w:val="28"/>
        </w:rPr>
        <w:t>- МБУК «</w:t>
      </w:r>
      <w:proofErr w:type="spellStart"/>
      <w:r w:rsidRPr="00364A50">
        <w:rPr>
          <w:sz w:val="28"/>
          <w:szCs w:val="28"/>
        </w:rPr>
        <w:t>Сургутский</w:t>
      </w:r>
      <w:proofErr w:type="spellEnd"/>
      <w:r w:rsidRPr="00364A50">
        <w:rPr>
          <w:sz w:val="28"/>
          <w:szCs w:val="28"/>
        </w:rPr>
        <w:t xml:space="preserve"> художественный музей» в здании </w:t>
      </w:r>
      <w:proofErr w:type="spellStart"/>
      <w:r w:rsidRPr="00364A50">
        <w:rPr>
          <w:sz w:val="28"/>
          <w:szCs w:val="28"/>
        </w:rPr>
        <w:t>Сургутского</w:t>
      </w:r>
      <w:proofErr w:type="spellEnd"/>
      <w:r w:rsidRPr="00364A50">
        <w:rPr>
          <w:sz w:val="28"/>
          <w:szCs w:val="28"/>
        </w:rPr>
        <w:t xml:space="preserve"> краеведческого музея, </w:t>
      </w:r>
    </w:p>
    <w:p w:rsidR="00C6531F" w:rsidRPr="00364A50" w:rsidRDefault="00C6531F" w:rsidP="00C6531F">
      <w:pPr>
        <w:ind w:firstLine="709"/>
        <w:jc w:val="both"/>
        <w:rPr>
          <w:sz w:val="28"/>
          <w:szCs w:val="28"/>
        </w:rPr>
      </w:pPr>
      <w:r w:rsidRPr="00364A50">
        <w:rPr>
          <w:sz w:val="28"/>
          <w:szCs w:val="28"/>
        </w:rPr>
        <w:t>- МАУ «Театр актера и куклы «Петрушка» осуществляет показ спектаклей в двух залах  «</w:t>
      </w:r>
      <w:proofErr w:type="spellStart"/>
      <w:r w:rsidRPr="00364A50">
        <w:rPr>
          <w:sz w:val="28"/>
          <w:szCs w:val="28"/>
        </w:rPr>
        <w:t>Сургутской</w:t>
      </w:r>
      <w:proofErr w:type="spellEnd"/>
      <w:r w:rsidRPr="00364A50">
        <w:rPr>
          <w:sz w:val="28"/>
          <w:szCs w:val="28"/>
        </w:rPr>
        <w:t xml:space="preserve"> филармонии».</w:t>
      </w:r>
    </w:p>
    <w:p w:rsidR="00C6531F" w:rsidRPr="00364A50" w:rsidRDefault="00C6531F" w:rsidP="00C6531F">
      <w:pPr>
        <w:ind w:firstLine="709"/>
        <w:jc w:val="center"/>
        <w:rPr>
          <w:sz w:val="28"/>
          <w:szCs w:val="28"/>
        </w:rPr>
      </w:pPr>
    </w:p>
    <w:p w:rsidR="00C6531F" w:rsidRPr="00364A50" w:rsidRDefault="00C6531F" w:rsidP="00C6531F">
      <w:pPr>
        <w:jc w:val="center"/>
        <w:rPr>
          <w:sz w:val="28"/>
          <w:szCs w:val="28"/>
          <w:u w:val="single"/>
        </w:rPr>
      </w:pPr>
      <w:r w:rsidRPr="00364A50">
        <w:rPr>
          <w:sz w:val="28"/>
          <w:szCs w:val="28"/>
        </w:rPr>
        <w:t>Подпрограмма 7 «</w:t>
      </w:r>
      <w:r w:rsidRPr="00364A50">
        <w:rPr>
          <w:bCs/>
          <w:sz w:val="28"/>
          <w:szCs w:val="28"/>
        </w:rPr>
        <w:t xml:space="preserve">Организация отдыха детей и молодежи в </w:t>
      </w:r>
      <w:proofErr w:type="gramStart"/>
      <w:r w:rsidRPr="00364A50">
        <w:rPr>
          <w:bCs/>
          <w:sz w:val="28"/>
          <w:szCs w:val="28"/>
        </w:rPr>
        <w:t>каникулярное</w:t>
      </w:r>
      <w:proofErr w:type="gramEnd"/>
      <w:r w:rsidRPr="00364A50">
        <w:rPr>
          <w:bCs/>
          <w:sz w:val="28"/>
          <w:szCs w:val="28"/>
        </w:rPr>
        <w:t xml:space="preserve"> время» (на базе учреждений культуры, учреждений дополнительного образования)</w:t>
      </w:r>
    </w:p>
    <w:p w:rsidR="00C6531F" w:rsidRPr="00364A50" w:rsidRDefault="00C6531F" w:rsidP="00C6531F">
      <w:pPr>
        <w:ind w:firstLine="709"/>
        <w:jc w:val="both"/>
        <w:rPr>
          <w:sz w:val="28"/>
          <w:szCs w:val="28"/>
        </w:rPr>
      </w:pPr>
      <w:r w:rsidRPr="00364A50">
        <w:rPr>
          <w:sz w:val="28"/>
          <w:szCs w:val="28"/>
        </w:rPr>
        <w:t xml:space="preserve">Организация отдыха детей и молодежи на базе учреждений культуры и дополнительного образования осуществляется в летний период 3-мя </w:t>
      </w:r>
      <w:r w:rsidRPr="00364A50">
        <w:rPr>
          <w:sz w:val="28"/>
          <w:szCs w:val="28"/>
        </w:rPr>
        <w:lastRenderedPageBreak/>
        <w:t>учреждениями культуры и дополнительного образования в форме лагерей дневного пребывания:</w:t>
      </w:r>
    </w:p>
    <w:p w:rsidR="00C6531F" w:rsidRPr="00364A50" w:rsidRDefault="00C6531F" w:rsidP="00C6531F">
      <w:pPr>
        <w:ind w:firstLine="709"/>
        <w:jc w:val="both"/>
        <w:rPr>
          <w:sz w:val="28"/>
          <w:szCs w:val="28"/>
        </w:rPr>
      </w:pPr>
      <w:r w:rsidRPr="00364A50">
        <w:rPr>
          <w:sz w:val="28"/>
          <w:szCs w:val="28"/>
        </w:rPr>
        <w:t>1.Муниципальное бюджетное учреждение дополнительного образования «Детская школа искусств № 1» - 30 детей в одну смену (июнь).</w:t>
      </w:r>
    </w:p>
    <w:p w:rsidR="00C6531F" w:rsidRPr="00364A50" w:rsidRDefault="00C6531F" w:rsidP="00C6531F">
      <w:pPr>
        <w:ind w:firstLine="709"/>
        <w:jc w:val="both"/>
        <w:rPr>
          <w:sz w:val="28"/>
          <w:szCs w:val="28"/>
        </w:rPr>
      </w:pPr>
      <w:r w:rsidRPr="00364A50">
        <w:rPr>
          <w:sz w:val="28"/>
          <w:szCs w:val="28"/>
        </w:rPr>
        <w:t xml:space="preserve">2.Муниципальное бюджетное учреждение дополнительного образования «Детская школа искусств им. Г. </w:t>
      </w:r>
      <w:proofErr w:type="spellStart"/>
      <w:r w:rsidRPr="00364A50">
        <w:rPr>
          <w:sz w:val="28"/>
          <w:szCs w:val="28"/>
        </w:rPr>
        <w:t>Кукуевицкого</w:t>
      </w:r>
      <w:proofErr w:type="spellEnd"/>
      <w:r w:rsidRPr="00364A50">
        <w:rPr>
          <w:sz w:val="28"/>
          <w:szCs w:val="28"/>
        </w:rPr>
        <w:t>» - 30 детей в одну смену (июнь).</w:t>
      </w:r>
    </w:p>
    <w:p w:rsidR="00C6531F" w:rsidRPr="00364A50" w:rsidRDefault="00C6531F" w:rsidP="00C6531F">
      <w:pPr>
        <w:ind w:firstLine="709"/>
        <w:jc w:val="both"/>
        <w:rPr>
          <w:sz w:val="28"/>
          <w:szCs w:val="28"/>
        </w:rPr>
      </w:pPr>
      <w:r w:rsidRPr="00364A50">
        <w:rPr>
          <w:sz w:val="28"/>
          <w:szCs w:val="28"/>
        </w:rPr>
        <w:t xml:space="preserve">3.Муниципальное бюджетное учреждение историко-культурный центр «Старый Сургут» - 60 детей в две смены (июль, август). </w:t>
      </w:r>
    </w:p>
    <w:p w:rsidR="00C6531F" w:rsidRPr="00364A50" w:rsidRDefault="00C6531F" w:rsidP="00C6531F">
      <w:pPr>
        <w:ind w:firstLine="709"/>
        <w:jc w:val="both"/>
        <w:rPr>
          <w:sz w:val="28"/>
          <w:szCs w:val="28"/>
        </w:rPr>
      </w:pPr>
      <w:r w:rsidRPr="00364A50">
        <w:rPr>
          <w:sz w:val="28"/>
          <w:szCs w:val="28"/>
        </w:rPr>
        <w:t>Общее количество детей – 120 человек.</w:t>
      </w:r>
    </w:p>
    <w:p w:rsidR="00C6531F" w:rsidRPr="00364A50" w:rsidRDefault="00C6531F" w:rsidP="00C6531F">
      <w:pPr>
        <w:ind w:firstLine="709"/>
        <w:jc w:val="both"/>
        <w:rPr>
          <w:sz w:val="28"/>
          <w:szCs w:val="28"/>
        </w:rPr>
      </w:pPr>
      <w:r w:rsidRPr="00364A50">
        <w:rPr>
          <w:sz w:val="28"/>
          <w:szCs w:val="28"/>
        </w:rPr>
        <w:t xml:space="preserve">Программы работы лагерей с дневным пребыванием детей на базе учреждений культуры являются комплексными, включающими в себя деятельность по различным направлениям: творческое (мастер-классы по </w:t>
      </w:r>
      <w:proofErr w:type="gramStart"/>
      <w:r w:rsidRPr="00364A50">
        <w:rPr>
          <w:sz w:val="28"/>
          <w:szCs w:val="28"/>
        </w:rPr>
        <w:t>ИЗО</w:t>
      </w:r>
      <w:proofErr w:type="gramEnd"/>
      <w:r w:rsidRPr="00364A50">
        <w:rPr>
          <w:sz w:val="28"/>
          <w:szCs w:val="28"/>
        </w:rPr>
        <w:t>, декоративно-прикладному творчеству, караоке-клуб, конкурс чтецов, театр), краеведение, экология, оздоровление и развитие интереса к занятиям творчеством, также предусматривается посещение экскурсионных программ в музеях, выставок в библиотеках, занятий в бассейне, аттракционов в центральном парке, кинотеатр.</w:t>
      </w:r>
    </w:p>
    <w:p w:rsidR="00E84264" w:rsidRDefault="00E84264" w:rsidP="00C6531F">
      <w:pPr>
        <w:ind w:firstLine="709"/>
        <w:jc w:val="center"/>
        <w:rPr>
          <w:sz w:val="28"/>
          <w:szCs w:val="28"/>
        </w:rPr>
      </w:pPr>
    </w:p>
    <w:p w:rsidR="00C6531F" w:rsidRDefault="00C6531F" w:rsidP="00C6531F">
      <w:pPr>
        <w:ind w:firstLine="709"/>
        <w:jc w:val="center"/>
        <w:rPr>
          <w:sz w:val="28"/>
          <w:szCs w:val="28"/>
        </w:rPr>
      </w:pPr>
      <w:r w:rsidRPr="00364A50">
        <w:rPr>
          <w:sz w:val="28"/>
          <w:szCs w:val="28"/>
        </w:rPr>
        <w:t>Подпрограмма 8 «Развитие внутреннего и въездного туризма»</w:t>
      </w:r>
    </w:p>
    <w:p w:rsidR="00156BA1" w:rsidRPr="00364A50" w:rsidRDefault="00156BA1" w:rsidP="00C6531F">
      <w:pPr>
        <w:ind w:firstLine="709"/>
        <w:jc w:val="center"/>
        <w:rPr>
          <w:sz w:val="28"/>
          <w:szCs w:val="28"/>
        </w:rPr>
      </w:pPr>
    </w:p>
    <w:p w:rsidR="00C6531F" w:rsidRPr="00364A50" w:rsidRDefault="00C6531F" w:rsidP="00C6531F">
      <w:pPr>
        <w:ind w:firstLine="709"/>
        <w:jc w:val="both"/>
        <w:rPr>
          <w:sz w:val="28"/>
          <w:szCs w:val="28"/>
        </w:rPr>
      </w:pPr>
      <w:r w:rsidRPr="00364A50">
        <w:rPr>
          <w:sz w:val="28"/>
          <w:szCs w:val="28"/>
        </w:rPr>
        <w:t>В настоящее время в Сургуте представлены следующие виды туризма: познавательный туризм, событийный туризм, деловой, этнографический туризм, шопинг-туризм.</w:t>
      </w:r>
    </w:p>
    <w:p w:rsidR="00C6531F" w:rsidRPr="00364A50" w:rsidRDefault="00C6531F" w:rsidP="00C6531F">
      <w:pPr>
        <w:ind w:firstLine="709"/>
        <w:jc w:val="both"/>
        <w:rPr>
          <w:sz w:val="28"/>
          <w:szCs w:val="28"/>
        </w:rPr>
      </w:pPr>
      <w:r w:rsidRPr="00364A50">
        <w:rPr>
          <w:sz w:val="28"/>
          <w:szCs w:val="28"/>
        </w:rPr>
        <w:t xml:space="preserve">В соответствии с Концепцией развития внутреннего и въездного туризма </w:t>
      </w:r>
      <w:proofErr w:type="gramStart"/>
      <w:r w:rsidRPr="00364A50">
        <w:rPr>
          <w:sz w:val="28"/>
          <w:szCs w:val="28"/>
        </w:rPr>
        <w:t>в</w:t>
      </w:r>
      <w:proofErr w:type="gramEnd"/>
      <w:r w:rsidRPr="00364A50">
        <w:rPr>
          <w:sz w:val="28"/>
          <w:szCs w:val="28"/>
        </w:rPr>
        <w:t xml:space="preserve"> </w:t>
      </w:r>
      <w:proofErr w:type="gramStart"/>
      <w:r w:rsidRPr="00364A50">
        <w:rPr>
          <w:sz w:val="28"/>
          <w:szCs w:val="28"/>
        </w:rPr>
        <w:t>Ханты-Мансийском</w:t>
      </w:r>
      <w:proofErr w:type="gramEnd"/>
      <w:r w:rsidRPr="00364A50">
        <w:rPr>
          <w:sz w:val="28"/>
          <w:szCs w:val="28"/>
        </w:rPr>
        <w:t xml:space="preserve"> автономном округе – </w:t>
      </w:r>
      <w:proofErr w:type="spellStart"/>
      <w:r w:rsidRPr="00364A50">
        <w:rPr>
          <w:sz w:val="28"/>
          <w:szCs w:val="28"/>
        </w:rPr>
        <w:t>Югре</w:t>
      </w:r>
      <w:proofErr w:type="spellEnd"/>
      <w:r w:rsidRPr="00364A50">
        <w:rPr>
          <w:sz w:val="28"/>
          <w:szCs w:val="28"/>
        </w:rPr>
        <w:t xml:space="preserve">, утверждённой постановлением Правительства Ханты-Мансийского автономного округа – </w:t>
      </w:r>
      <w:proofErr w:type="spellStart"/>
      <w:r w:rsidRPr="00364A50">
        <w:rPr>
          <w:sz w:val="28"/>
          <w:szCs w:val="28"/>
        </w:rPr>
        <w:t>Югры</w:t>
      </w:r>
      <w:proofErr w:type="spellEnd"/>
      <w:r w:rsidRPr="00364A50">
        <w:rPr>
          <w:sz w:val="28"/>
          <w:szCs w:val="28"/>
        </w:rPr>
        <w:t xml:space="preserve"> от 1 июня </w:t>
      </w:r>
      <w:smartTag w:uri="urn:schemas-microsoft-com:office:smarttags" w:element="metricconverter">
        <w:smartTagPr>
          <w:attr w:name="ProductID" w:val="2012 г"/>
        </w:smartTagPr>
        <w:r w:rsidRPr="00364A50">
          <w:rPr>
            <w:sz w:val="28"/>
            <w:szCs w:val="28"/>
          </w:rPr>
          <w:t>2012 г</w:t>
        </w:r>
      </w:smartTag>
      <w:r w:rsidRPr="00364A50">
        <w:rPr>
          <w:sz w:val="28"/>
          <w:szCs w:val="28"/>
        </w:rPr>
        <w:t xml:space="preserve">. № 195-п, развитие событийного туризма является важным фактором роста городов автономного округа. </w:t>
      </w:r>
    </w:p>
    <w:p w:rsidR="00C6531F" w:rsidRPr="00364A50" w:rsidRDefault="00C6531F" w:rsidP="00C6531F">
      <w:pPr>
        <w:ind w:firstLine="709"/>
        <w:jc w:val="both"/>
        <w:rPr>
          <w:sz w:val="28"/>
          <w:szCs w:val="28"/>
        </w:rPr>
      </w:pPr>
      <w:r w:rsidRPr="00364A50">
        <w:rPr>
          <w:sz w:val="28"/>
          <w:szCs w:val="28"/>
        </w:rPr>
        <w:t xml:space="preserve">В Сургуте созданы и развиваются необходимые условия для проведения международных и общероссийских деловых, научных, культурных и спортивных мероприятий и накоплен немалый опыт в их организации и проведении. В перспективе, на этой основе, основной задачей становится развитие внутреннего и въездного туризма </w:t>
      </w:r>
      <w:proofErr w:type="gramStart"/>
      <w:r w:rsidRPr="00364A50">
        <w:rPr>
          <w:sz w:val="28"/>
          <w:szCs w:val="28"/>
        </w:rPr>
        <w:t>с</w:t>
      </w:r>
      <w:proofErr w:type="gramEnd"/>
      <w:r w:rsidRPr="00364A50">
        <w:rPr>
          <w:sz w:val="28"/>
          <w:szCs w:val="28"/>
        </w:rPr>
        <w:t xml:space="preserve"> временем пребывания гостей города в Сургуте от одного до трех дней и больше, с более насыщенной в культурной части программы посещения. </w:t>
      </w:r>
    </w:p>
    <w:p w:rsidR="00C6531F" w:rsidRPr="00364A50" w:rsidRDefault="00C6531F" w:rsidP="00C6531F">
      <w:pPr>
        <w:ind w:firstLine="709"/>
        <w:jc w:val="both"/>
        <w:rPr>
          <w:sz w:val="28"/>
          <w:szCs w:val="28"/>
        </w:rPr>
      </w:pPr>
      <w:r w:rsidRPr="00364A50">
        <w:rPr>
          <w:sz w:val="28"/>
          <w:szCs w:val="28"/>
        </w:rPr>
        <w:t xml:space="preserve">Сургут обладает рядом преимуществ перед другими муниципальными образованиями округа для развития въездного туризма. Прежде всего – это выгодное экономико-транспортно-географическое положение. </w:t>
      </w:r>
    </w:p>
    <w:p w:rsidR="00C6531F" w:rsidRPr="00364A50" w:rsidRDefault="00C6531F" w:rsidP="00C6531F">
      <w:pPr>
        <w:ind w:firstLine="709"/>
        <w:jc w:val="both"/>
        <w:rPr>
          <w:sz w:val="28"/>
          <w:szCs w:val="28"/>
        </w:rPr>
      </w:pPr>
      <w:r w:rsidRPr="00364A50">
        <w:rPr>
          <w:sz w:val="28"/>
          <w:szCs w:val="28"/>
        </w:rPr>
        <w:t xml:space="preserve">Город является стратегическим транспортным узлом: через него проходят железная дорога, автомагистраль, здесь </w:t>
      </w:r>
      <w:proofErr w:type="gramStart"/>
      <w:r w:rsidRPr="00364A50">
        <w:rPr>
          <w:sz w:val="28"/>
          <w:szCs w:val="28"/>
        </w:rPr>
        <w:t>расположены</w:t>
      </w:r>
      <w:proofErr w:type="gramEnd"/>
      <w:r w:rsidRPr="00364A50">
        <w:rPr>
          <w:sz w:val="28"/>
          <w:szCs w:val="28"/>
        </w:rPr>
        <w:t xml:space="preserve"> международный аэропорт и речной порт. </w:t>
      </w:r>
    </w:p>
    <w:p w:rsidR="00C6531F" w:rsidRPr="00364A50" w:rsidRDefault="00C6531F" w:rsidP="00C6531F">
      <w:pPr>
        <w:shd w:val="clear" w:color="auto" w:fill="FFFFFF"/>
        <w:ind w:firstLine="706"/>
        <w:jc w:val="both"/>
        <w:rPr>
          <w:sz w:val="28"/>
          <w:szCs w:val="28"/>
        </w:rPr>
      </w:pPr>
      <w:r w:rsidRPr="00364A50">
        <w:rPr>
          <w:sz w:val="28"/>
          <w:szCs w:val="28"/>
        </w:rPr>
        <w:t>В перспективе предстоит разнообразить событийный календарь города Сургута, расширить сложившийся перечень и организовать нов</w:t>
      </w:r>
      <w:r>
        <w:rPr>
          <w:sz w:val="28"/>
          <w:szCs w:val="28"/>
        </w:rPr>
        <w:t>ые для въездного туризма мероприятия</w:t>
      </w:r>
      <w:r w:rsidRPr="00364A50">
        <w:rPr>
          <w:sz w:val="28"/>
          <w:szCs w:val="28"/>
        </w:rPr>
        <w:t>.</w:t>
      </w:r>
    </w:p>
    <w:p w:rsidR="00C6531F" w:rsidRPr="00364A50" w:rsidRDefault="00C6531F" w:rsidP="00C6531F">
      <w:pPr>
        <w:ind w:firstLine="709"/>
        <w:jc w:val="both"/>
        <w:rPr>
          <w:sz w:val="28"/>
          <w:szCs w:val="28"/>
        </w:rPr>
      </w:pPr>
      <w:r w:rsidRPr="00364A50">
        <w:rPr>
          <w:sz w:val="28"/>
          <w:szCs w:val="28"/>
        </w:rPr>
        <w:lastRenderedPageBreak/>
        <w:t>Достижение цели будет обеспечиваться решением следующих основных задач:</w:t>
      </w:r>
    </w:p>
    <w:p w:rsidR="00C6531F" w:rsidRPr="00364A50" w:rsidRDefault="00C6531F" w:rsidP="00C6531F">
      <w:pPr>
        <w:ind w:firstLine="709"/>
        <w:contextualSpacing/>
        <w:jc w:val="both"/>
        <w:rPr>
          <w:sz w:val="28"/>
          <w:szCs w:val="28"/>
        </w:rPr>
      </w:pPr>
      <w:r w:rsidRPr="00364A50">
        <w:rPr>
          <w:sz w:val="28"/>
          <w:szCs w:val="28"/>
        </w:rPr>
        <w:t>- повышение качества туристских услуг;</w:t>
      </w:r>
    </w:p>
    <w:p w:rsidR="00C6531F" w:rsidRPr="00364A50" w:rsidRDefault="00C6531F" w:rsidP="00C6531F">
      <w:pPr>
        <w:ind w:firstLine="709"/>
        <w:contextualSpacing/>
        <w:jc w:val="both"/>
        <w:rPr>
          <w:sz w:val="28"/>
          <w:szCs w:val="28"/>
        </w:rPr>
      </w:pPr>
      <w:r w:rsidRPr="00364A50">
        <w:rPr>
          <w:sz w:val="28"/>
          <w:szCs w:val="28"/>
        </w:rPr>
        <w:t xml:space="preserve">- </w:t>
      </w:r>
      <w:proofErr w:type="spellStart"/>
      <w:r w:rsidRPr="00364A50">
        <w:rPr>
          <w:sz w:val="28"/>
          <w:szCs w:val="28"/>
        </w:rPr>
        <w:t>брендинг</w:t>
      </w:r>
      <w:proofErr w:type="spellEnd"/>
      <w:r w:rsidRPr="00364A50">
        <w:rPr>
          <w:sz w:val="28"/>
          <w:szCs w:val="28"/>
        </w:rPr>
        <w:t xml:space="preserve"> и маркетинг </w:t>
      </w:r>
      <w:proofErr w:type="gramStart"/>
      <w:r w:rsidRPr="00364A50">
        <w:rPr>
          <w:sz w:val="28"/>
          <w:szCs w:val="28"/>
        </w:rPr>
        <w:t>Сургута</w:t>
      </w:r>
      <w:proofErr w:type="gramEnd"/>
      <w:r w:rsidRPr="00364A50">
        <w:rPr>
          <w:sz w:val="28"/>
          <w:szCs w:val="28"/>
        </w:rPr>
        <w:t xml:space="preserve"> и продвижение городских событий на российском туристском рынке;</w:t>
      </w:r>
    </w:p>
    <w:p w:rsidR="00C6531F" w:rsidRPr="00364A50" w:rsidRDefault="00C6531F" w:rsidP="00C6531F">
      <w:pPr>
        <w:ind w:firstLine="709"/>
        <w:jc w:val="both"/>
        <w:rPr>
          <w:sz w:val="28"/>
          <w:szCs w:val="28"/>
        </w:rPr>
      </w:pPr>
      <w:r w:rsidRPr="00364A50">
        <w:rPr>
          <w:sz w:val="28"/>
          <w:szCs w:val="28"/>
        </w:rPr>
        <w:t>- создание условий для разработки новых продуктов событийного туризма с учетом исторических и этнокультурных особенностей города, расширение спектра туристских услуг для различных групп туристов.</w:t>
      </w:r>
    </w:p>
    <w:p w:rsidR="00C6531F" w:rsidRPr="00364A50" w:rsidRDefault="00C6531F" w:rsidP="00C6531F">
      <w:pPr>
        <w:ind w:firstLine="709"/>
        <w:jc w:val="both"/>
        <w:rPr>
          <w:sz w:val="28"/>
          <w:szCs w:val="28"/>
        </w:rPr>
      </w:pPr>
      <w:r w:rsidRPr="00364A50">
        <w:rPr>
          <w:sz w:val="28"/>
          <w:szCs w:val="28"/>
        </w:rPr>
        <w:t>В качестве перспективного направления для развития на территории города Сургута стоит выделить промышленный туризм. Промышленный туризм – новое направление в туризме, которое способствует не только отдыху, но и повышению интеллектуального уровня знаний о собственной стране, регионе, районе. Развитие промышленного туризма подразумевает разработку программ посещения производства, экскурсии на производство, посещение градообразующих предприятий. Развитие данного вида туризма повысит техническую грамотность молодежи, уровень знаний будущих профильных специалистов.</w:t>
      </w:r>
    </w:p>
    <w:p w:rsidR="00C6531F" w:rsidRDefault="00C6531F" w:rsidP="00C6531F">
      <w:pPr>
        <w:jc w:val="center"/>
        <w:outlineLvl w:val="0"/>
        <w:rPr>
          <w:bCs/>
          <w:sz w:val="28"/>
          <w:szCs w:val="28"/>
        </w:rPr>
      </w:pPr>
    </w:p>
    <w:p w:rsidR="00C6531F" w:rsidRPr="00B26FBE" w:rsidRDefault="00C6531F" w:rsidP="00C6531F">
      <w:pPr>
        <w:jc w:val="center"/>
        <w:outlineLvl w:val="0"/>
        <w:rPr>
          <w:bCs/>
          <w:sz w:val="28"/>
          <w:szCs w:val="28"/>
        </w:rPr>
      </w:pPr>
      <w:r w:rsidRPr="00B26FBE">
        <w:rPr>
          <w:bCs/>
          <w:sz w:val="28"/>
          <w:szCs w:val="28"/>
        </w:rPr>
        <w:t>Динамика изменения значений показателей</w:t>
      </w:r>
    </w:p>
    <w:p w:rsidR="00C6531F" w:rsidRDefault="00C6531F" w:rsidP="00C6531F">
      <w:pPr>
        <w:ind w:left="708" w:firstLine="708"/>
        <w:jc w:val="right"/>
        <w:outlineLvl w:val="0"/>
        <w:rPr>
          <w:bCs/>
          <w:sz w:val="28"/>
          <w:szCs w:val="28"/>
        </w:rPr>
      </w:pPr>
      <w:r w:rsidRPr="00B26FBE">
        <w:rPr>
          <w:bCs/>
          <w:sz w:val="28"/>
          <w:szCs w:val="28"/>
        </w:rPr>
        <w:t>Таблица 1</w:t>
      </w:r>
    </w:p>
    <w:p w:rsidR="002A7FAE" w:rsidRDefault="002A7FAE" w:rsidP="00C6531F">
      <w:pPr>
        <w:ind w:left="708" w:firstLine="708"/>
        <w:jc w:val="right"/>
        <w:outlineLvl w:val="0"/>
        <w:rPr>
          <w:bCs/>
          <w:sz w:val="28"/>
          <w:szCs w:val="28"/>
        </w:rPr>
      </w:pPr>
    </w:p>
    <w:p w:rsidR="002A7FAE" w:rsidRPr="00B26FBE" w:rsidRDefault="002A7FAE" w:rsidP="002A7FAE">
      <w:pPr>
        <w:jc w:val="center"/>
        <w:outlineLvl w:val="0"/>
        <w:rPr>
          <w:bCs/>
          <w:sz w:val="28"/>
          <w:szCs w:val="28"/>
        </w:rPr>
      </w:pPr>
      <w:r w:rsidRPr="00B26FBE">
        <w:rPr>
          <w:bCs/>
          <w:sz w:val="28"/>
          <w:szCs w:val="28"/>
        </w:rPr>
        <w:t>Динамика изменения значений показателей</w:t>
      </w:r>
    </w:p>
    <w:p w:rsidR="002A7FAE" w:rsidRPr="00B26FBE" w:rsidRDefault="002A7FAE" w:rsidP="002A7FAE">
      <w:pPr>
        <w:ind w:left="708" w:firstLine="708"/>
        <w:jc w:val="right"/>
        <w:outlineLvl w:val="0"/>
        <w:rPr>
          <w:bCs/>
          <w:sz w:val="28"/>
          <w:szCs w:val="28"/>
        </w:rPr>
      </w:pPr>
      <w:r w:rsidRPr="00B26FBE">
        <w:rPr>
          <w:bCs/>
          <w:sz w:val="28"/>
          <w:szCs w:val="28"/>
        </w:rPr>
        <w:t>Таблица 1</w:t>
      </w:r>
    </w:p>
    <w:tbl>
      <w:tblPr>
        <w:tblW w:w="964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3828"/>
        <w:gridCol w:w="850"/>
        <w:gridCol w:w="1134"/>
        <w:gridCol w:w="1134"/>
        <w:gridCol w:w="1134"/>
        <w:gridCol w:w="996"/>
      </w:tblGrid>
      <w:tr w:rsidR="002A7FAE" w:rsidRPr="00B26FBE" w:rsidTr="00316BA3">
        <w:tc>
          <w:tcPr>
            <w:tcW w:w="567" w:type="dxa"/>
            <w:tcBorders>
              <w:top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 xml:space="preserve">№ </w:t>
            </w:r>
            <w:proofErr w:type="spellStart"/>
            <w:proofErr w:type="gramStart"/>
            <w:r w:rsidRPr="00B26FBE">
              <w:t>п</w:t>
            </w:r>
            <w:proofErr w:type="spellEnd"/>
            <w:proofErr w:type="gramEnd"/>
            <w:r w:rsidRPr="00B26FBE">
              <w:t>/</w:t>
            </w:r>
            <w:proofErr w:type="spellStart"/>
            <w:r w:rsidRPr="00B26FBE">
              <w:t>п</w:t>
            </w:r>
            <w:proofErr w:type="spellEnd"/>
          </w:p>
        </w:tc>
        <w:tc>
          <w:tcPr>
            <w:tcW w:w="3828" w:type="dxa"/>
            <w:tcBorders>
              <w:top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Наименование показателя</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 xml:space="preserve">Ед. </w:t>
            </w:r>
            <w:proofErr w:type="spellStart"/>
            <w:r w:rsidRPr="00B26FBE">
              <w:rPr>
                <w:sz w:val="28"/>
                <w:szCs w:val="28"/>
              </w:rPr>
              <w:t>изм</w:t>
            </w:r>
            <w:proofErr w:type="spellEnd"/>
            <w:r w:rsidRPr="00B26FBE">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2011</w:t>
            </w:r>
          </w:p>
          <w:p w:rsidR="002A7FAE" w:rsidRPr="00B26FBE" w:rsidRDefault="002A7FAE" w:rsidP="00316BA3">
            <w:pPr>
              <w:jc w:val="center"/>
              <w:rPr>
                <w:sz w:val="28"/>
                <w:szCs w:val="28"/>
              </w:rPr>
            </w:pPr>
            <w:r w:rsidRPr="00B26FBE">
              <w:rPr>
                <w:sz w:val="28"/>
                <w:szCs w:val="28"/>
              </w:rPr>
              <w:t>год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2012 год</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2013 год</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2014 год</w:t>
            </w:r>
          </w:p>
          <w:p w:rsidR="002A7FAE" w:rsidRPr="00B26FBE" w:rsidRDefault="002A7FAE" w:rsidP="00316BA3">
            <w:pPr>
              <w:jc w:val="center"/>
            </w:pPr>
            <w:r w:rsidRPr="00B26FBE">
              <w:t>(оценка)</w:t>
            </w:r>
          </w:p>
        </w:tc>
      </w:tr>
      <w:tr w:rsidR="002A7FAE" w:rsidRPr="00B26FBE" w:rsidTr="00316BA3">
        <w:trPr>
          <w:trHeight w:val="401"/>
        </w:trPr>
        <w:tc>
          <w:tcPr>
            <w:tcW w:w="9643" w:type="dxa"/>
            <w:gridSpan w:val="7"/>
            <w:tcBorders>
              <w:top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Подпрограмма 1 «Библиотечное обслуживание населения»</w:t>
            </w:r>
          </w:p>
        </w:tc>
      </w:tr>
      <w:tr w:rsidR="002A7FAE" w:rsidRPr="00B26FBE" w:rsidTr="00316BA3">
        <w:trPr>
          <w:trHeight w:val="260"/>
        </w:trPr>
        <w:tc>
          <w:tcPr>
            <w:tcW w:w="567"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1</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rFonts w:eastAsia="Calibri"/>
                <w:sz w:val="28"/>
                <w:szCs w:val="28"/>
              </w:rPr>
              <w:t xml:space="preserve">Количество посещений общедоступных библиотек </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401 046</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431 410</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460 451</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432 000</w:t>
            </w:r>
          </w:p>
        </w:tc>
      </w:tr>
      <w:tr w:rsidR="002A7FAE" w:rsidRPr="00B26FBE" w:rsidTr="00316BA3">
        <w:trPr>
          <w:trHeight w:val="575"/>
        </w:trPr>
        <w:tc>
          <w:tcPr>
            <w:tcW w:w="567"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2</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 xml:space="preserve">Библиотечный фонд на 1000 жителей </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rFonts w:eastAsia="Calibri"/>
                <w:sz w:val="28"/>
                <w:szCs w:val="28"/>
              </w:rPr>
              <w:t>экз.</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1 650</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1 650</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lang w:val="uk-UA"/>
              </w:rPr>
            </w:pPr>
            <w:r w:rsidRPr="00B26FBE">
              <w:rPr>
                <w:sz w:val="28"/>
                <w:szCs w:val="28"/>
                <w:lang w:val="uk-UA"/>
              </w:rPr>
              <w:t>1 615</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lang w:val="uk-UA"/>
              </w:rPr>
            </w:pPr>
            <w:r w:rsidRPr="00B26FBE">
              <w:rPr>
                <w:sz w:val="28"/>
                <w:szCs w:val="28"/>
                <w:lang w:val="uk-UA"/>
              </w:rPr>
              <w:t>1 670</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3</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 xml:space="preserve">Обеспеченность города библиотеками по отношению к нормативу </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28</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28</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28,6</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28</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4</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 xml:space="preserve">Количество документов библиотечного фонда, переведенного в цифровую форму </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экз.</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206</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238</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277</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302</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5</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 xml:space="preserve">Доля пользователей услугами общедоступных библиотек в удаленном режиме в общей численности пользователей общедоступных библиотек </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28,3</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48,9</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59</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Pr>
                <w:sz w:val="28"/>
                <w:szCs w:val="28"/>
              </w:rPr>
              <w:t>70</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6</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 xml:space="preserve">Доля посещений культурно-просветительских и </w:t>
            </w:r>
            <w:proofErr w:type="spellStart"/>
            <w:r w:rsidRPr="00B26FBE">
              <w:rPr>
                <w:rFonts w:eastAsia="Calibri"/>
                <w:sz w:val="28"/>
                <w:szCs w:val="28"/>
              </w:rPr>
              <w:lastRenderedPageBreak/>
              <w:t>досуговых</w:t>
            </w:r>
            <w:proofErr w:type="spellEnd"/>
            <w:r w:rsidRPr="00B26FBE">
              <w:rPr>
                <w:rFonts w:eastAsia="Calibri"/>
                <w:sz w:val="28"/>
                <w:szCs w:val="28"/>
              </w:rPr>
              <w:t xml:space="preserve"> мероприятий общедоступных библиотек в общем объеме посещений общедоступных библиотек </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lastRenderedPageBreak/>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12,6</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12,1</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13,8</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Pr>
                <w:sz w:val="28"/>
                <w:szCs w:val="28"/>
              </w:rPr>
              <w:t>14</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lastRenderedPageBreak/>
              <w:t>7</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sz w:val="28"/>
                <w:szCs w:val="28"/>
              </w:rPr>
              <w:t xml:space="preserve">Количество приобретенных баз данных </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2</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8</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sz w:val="28"/>
                <w:szCs w:val="28"/>
              </w:rPr>
              <w:t xml:space="preserve">Количество </w:t>
            </w:r>
            <w:r w:rsidRPr="00B26FBE">
              <w:rPr>
                <w:color w:val="000000"/>
                <w:sz w:val="28"/>
                <w:szCs w:val="28"/>
              </w:rPr>
              <w:t>автоматизированных библиотечно-информационных систем для осуществления электронной каталогизации</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1</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9</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sz w:val="28"/>
                <w:szCs w:val="28"/>
              </w:rPr>
              <w:t xml:space="preserve">Количество заимствованных записей </w:t>
            </w:r>
            <w:r w:rsidRPr="00B26FBE">
              <w:rPr>
                <w:color w:val="000000"/>
                <w:sz w:val="28"/>
                <w:szCs w:val="28"/>
              </w:rPr>
              <w:t>из сводных библиотечно-информационных ресурсов</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color w:val="000000"/>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1 500</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1 500</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1 500</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Pr>
                <w:sz w:val="28"/>
                <w:szCs w:val="28"/>
              </w:rPr>
              <w:t>2</w:t>
            </w:r>
            <w:r w:rsidRPr="00B26FBE">
              <w:rPr>
                <w:sz w:val="28"/>
                <w:szCs w:val="28"/>
              </w:rPr>
              <w:t xml:space="preserve"> 500</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rPr>
                <w:color w:val="000000"/>
                <w:sz w:val="28"/>
                <w:szCs w:val="28"/>
              </w:rPr>
            </w:pPr>
            <w:r w:rsidRPr="00B26FBE">
              <w:rPr>
                <w:color w:val="000000"/>
                <w:sz w:val="28"/>
                <w:szCs w:val="28"/>
              </w:rPr>
              <w:t>10</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color w:val="000000"/>
                <w:sz w:val="28"/>
                <w:szCs w:val="28"/>
              </w:rPr>
              <w:t>Количество модернизированных программно-аппаратных комплексов библиотек</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30</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11</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rFonts w:eastAsia="Calibri"/>
                <w:sz w:val="28"/>
                <w:szCs w:val="28"/>
              </w:rPr>
              <w:t>Количество проведенных семинаров по менеджменту качества для учреждений культуры</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2</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1</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12</w:t>
            </w:r>
          </w:p>
        </w:tc>
        <w:tc>
          <w:tcPr>
            <w:tcW w:w="3828" w:type="dxa"/>
            <w:tcBorders>
              <w:top w:val="single" w:sz="4" w:space="0" w:color="auto"/>
              <w:bottom w:val="single" w:sz="4" w:space="0" w:color="auto"/>
              <w:right w:val="single" w:sz="4" w:space="0" w:color="auto"/>
            </w:tcBorders>
          </w:tcPr>
          <w:p w:rsidR="002A7FAE" w:rsidRPr="00B26FBE" w:rsidRDefault="002A7FAE" w:rsidP="00316BA3">
            <w:pPr>
              <w:tabs>
                <w:tab w:val="left" w:pos="1134"/>
              </w:tabs>
              <w:rPr>
                <w:sz w:val="28"/>
                <w:szCs w:val="28"/>
              </w:rPr>
            </w:pPr>
            <w:r w:rsidRPr="00B26FBE">
              <w:rPr>
                <w:bCs/>
                <w:sz w:val="28"/>
                <w:szCs w:val="28"/>
              </w:rPr>
              <w:t>Удовлетворенность потребителей качеством оказываемой муниципальной услуги</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center"/>
              <w:rPr>
                <w:sz w:val="28"/>
                <w:szCs w:val="28"/>
              </w:rPr>
            </w:pPr>
            <w:r w:rsidRPr="00B26FBE">
              <w:rPr>
                <w:sz w:val="28"/>
                <w:szCs w:val="28"/>
              </w:rPr>
              <w:t>балл</w:t>
            </w:r>
          </w:p>
          <w:p w:rsidR="002A7FAE" w:rsidRPr="00B26FBE" w:rsidRDefault="002A7FAE" w:rsidP="00316BA3">
            <w:pPr>
              <w:tabs>
                <w:tab w:val="left" w:pos="1134"/>
              </w:tabs>
              <w:jc w:val="center"/>
              <w:rPr>
                <w:sz w:val="28"/>
                <w:szCs w:val="28"/>
              </w:rPr>
            </w:pPr>
            <w:r w:rsidRPr="00B26FBE">
              <w:rPr>
                <w:sz w:val="28"/>
                <w:szCs w:val="28"/>
              </w:rPr>
              <w:t>(от 0                до 10)</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center"/>
              <w:rPr>
                <w:sz w:val="28"/>
                <w:szCs w:val="28"/>
              </w:rPr>
            </w:pPr>
            <w:r w:rsidRPr="00B26FBE">
              <w:rPr>
                <w:sz w:val="28"/>
                <w:szCs w:val="28"/>
              </w:rPr>
              <w:t>нет данных</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нет данных</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9,42</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8,2</w:t>
            </w:r>
          </w:p>
        </w:tc>
      </w:tr>
      <w:tr w:rsidR="002A7FAE" w:rsidRPr="00B26FBE" w:rsidTr="00316BA3">
        <w:trPr>
          <w:trHeight w:val="603"/>
        </w:trPr>
        <w:tc>
          <w:tcPr>
            <w:tcW w:w="567" w:type="dxa"/>
            <w:tcBorders>
              <w:top w:val="single" w:sz="4" w:space="0" w:color="auto"/>
              <w:bottom w:val="single" w:sz="4" w:space="0" w:color="auto"/>
            </w:tcBorders>
          </w:tcPr>
          <w:p w:rsidR="002A7FAE" w:rsidRPr="00B26FBE" w:rsidRDefault="002A7FAE" w:rsidP="00316BA3">
            <w:pPr>
              <w:jc w:val="center"/>
              <w:rPr>
                <w:sz w:val="28"/>
                <w:szCs w:val="28"/>
              </w:rPr>
            </w:pPr>
          </w:p>
        </w:tc>
        <w:tc>
          <w:tcPr>
            <w:tcW w:w="9076" w:type="dxa"/>
            <w:gridSpan w:val="6"/>
            <w:tcBorders>
              <w:top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Подпрограмма 2 «Сохранение и популяризация историко-культурного наследия»</w:t>
            </w:r>
          </w:p>
        </w:tc>
      </w:tr>
      <w:tr w:rsidR="002A7FAE" w:rsidRPr="00B26FBE" w:rsidTr="00316BA3">
        <w:trPr>
          <w:trHeight w:val="499"/>
        </w:trPr>
        <w:tc>
          <w:tcPr>
            <w:tcW w:w="567"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13</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rFonts w:eastAsia="Calibri"/>
                <w:sz w:val="28"/>
                <w:szCs w:val="28"/>
              </w:rPr>
              <w:t xml:space="preserve">Количество проведенных выставок и просветительских мероприятий </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845</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886</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850</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845</w:t>
            </w:r>
          </w:p>
        </w:tc>
      </w:tr>
      <w:tr w:rsidR="002A7FAE" w:rsidRPr="00B26FBE" w:rsidTr="00316BA3">
        <w:trPr>
          <w:trHeight w:val="575"/>
        </w:trPr>
        <w:tc>
          <w:tcPr>
            <w:tcW w:w="567"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14</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 xml:space="preserve">Количество потребителей услуги </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чел.</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63 112</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68 376</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67 109</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60 450</w:t>
            </w:r>
          </w:p>
        </w:tc>
      </w:tr>
      <w:tr w:rsidR="002A7FAE" w:rsidRPr="00B26FBE" w:rsidTr="00316BA3">
        <w:trPr>
          <w:trHeight w:val="575"/>
        </w:trPr>
        <w:tc>
          <w:tcPr>
            <w:tcW w:w="567" w:type="dxa"/>
            <w:tcBorders>
              <w:top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15</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 xml:space="preserve">Количество проведенных выставок </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70</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80</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90</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80</w:t>
            </w:r>
          </w:p>
        </w:tc>
      </w:tr>
      <w:tr w:rsidR="002A7FAE" w:rsidRPr="00B26FBE" w:rsidTr="00316BA3">
        <w:trPr>
          <w:trHeight w:val="575"/>
        </w:trPr>
        <w:tc>
          <w:tcPr>
            <w:tcW w:w="567" w:type="dxa"/>
            <w:tcBorders>
              <w:top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16</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 xml:space="preserve">Количество проведенных просветительских мероприятий </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775</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806</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760</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765</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17</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 xml:space="preserve">Увеличение доли представленных (во всех формах) зрителю музейных предметов в общем количестве музейных </w:t>
            </w:r>
            <w:r w:rsidRPr="00B26FBE">
              <w:rPr>
                <w:rFonts w:eastAsia="Calibri"/>
                <w:sz w:val="28"/>
                <w:szCs w:val="28"/>
              </w:rPr>
              <w:lastRenderedPageBreak/>
              <w:t>предметов основного фонда</w:t>
            </w:r>
            <w:proofErr w:type="gramStart"/>
            <w:r w:rsidRPr="00B26FBE">
              <w:rPr>
                <w:rFonts w:eastAsia="Calibri"/>
                <w:sz w:val="28"/>
                <w:szCs w:val="28"/>
              </w:rPr>
              <w:t xml:space="preserve"> (%)</w:t>
            </w:r>
            <w:proofErr w:type="gramEnd"/>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lastRenderedPageBreak/>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17</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18</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18,3</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18,6</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lastRenderedPageBreak/>
              <w:t>18</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Увеличение доли оцифрованных музейных предметов и музейных коллекций, представленных в сети Интернет от общего объема музейного фонда</w:t>
            </w:r>
            <w:proofErr w:type="gramStart"/>
            <w:r w:rsidRPr="00B26FBE">
              <w:rPr>
                <w:rFonts w:eastAsia="Calibri"/>
                <w:sz w:val="28"/>
                <w:szCs w:val="28"/>
              </w:rPr>
              <w:t xml:space="preserve"> (%)</w:t>
            </w:r>
            <w:proofErr w:type="gramEnd"/>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7</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8</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12,9</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12</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19</w:t>
            </w:r>
          </w:p>
        </w:tc>
        <w:tc>
          <w:tcPr>
            <w:tcW w:w="3828"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Реставрация и консервация музейных фондов</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64</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28</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0</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25</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20</w:t>
            </w:r>
          </w:p>
        </w:tc>
        <w:tc>
          <w:tcPr>
            <w:tcW w:w="3828" w:type="dxa"/>
            <w:tcBorders>
              <w:top w:val="single" w:sz="4" w:space="0" w:color="auto"/>
              <w:bottom w:val="single" w:sz="4" w:space="0" w:color="auto"/>
              <w:right w:val="single" w:sz="4" w:space="0" w:color="auto"/>
            </w:tcBorders>
          </w:tcPr>
          <w:p w:rsidR="002A7FAE" w:rsidRPr="00B26FBE" w:rsidRDefault="002A7FAE" w:rsidP="00316BA3">
            <w:pPr>
              <w:tabs>
                <w:tab w:val="left" w:pos="1134"/>
              </w:tabs>
              <w:rPr>
                <w:sz w:val="28"/>
                <w:szCs w:val="28"/>
              </w:rPr>
            </w:pPr>
            <w:r w:rsidRPr="00B26FBE">
              <w:rPr>
                <w:bCs/>
                <w:sz w:val="28"/>
                <w:szCs w:val="28"/>
              </w:rPr>
              <w:t>Удовлетворенность потребителей качеством оказываемой муниципальной услуги</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center"/>
              <w:rPr>
                <w:sz w:val="28"/>
                <w:szCs w:val="28"/>
              </w:rPr>
            </w:pPr>
            <w:r w:rsidRPr="00B26FBE">
              <w:rPr>
                <w:sz w:val="28"/>
                <w:szCs w:val="28"/>
              </w:rPr>
              <w:t>балл</w:t>
            </w:r>
          </w:p>
          <w:p w:rsidR="002A7FAE" w:rsidRPr="00B26FBE" w:rsidRDefault="002A7FAE" w:rsidP="00316BA3">
            <w:pPr>
              <w:tabs>
                <w:tab w:val="left" w:pos="1134"/>
              </w:tabs>
              <w:jc w:val="center"/>
              <w:rPr>
                <w:sz w:val="28"/>
                <w:szCs w:val="28"/>
              </w:rPr>
            </w:pPr>
            <w:r w:rsidRPr="00B26FBE">
              <w:rPr>
                <w:sz w:val="28"/>
                <w:szCs w:val="28"/>
              </w:rPr>
              <w:t>(от 0                до 10)</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center"/>
              <w:rPr>
                <w:sz w:val="28"/>
                <w:szCs w:val="28"/>
              </w:rPr>
            </w:pPr>
            <w:r w:rsidRPr="00B26FBE">
              <w:rPr>
                <w:sz w:val="28"/>
                <w:szCs w:val="28"/>
              </w:rPr>
              <w:t>нет данных</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нет данных</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8,79</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8,8</w:t>
            </w:r>
          </w:p>
        </w:tc>
      </w:tr>
      <w:tr w:rsidR="002A7FAE" w:rsidRPr="00B26FBE" w:rsidTr="00316BA3">
        <w:trPr>
          <w:trHeight w:val="278"/>
        </w:trPr>
        <w:tc>
          <w:tcPr>
            <w:tcW w:w="567"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21</w:t>
            </w:r>
          </w:p>
        </w:tc>
        <w:tc>
          <w:tcPr>
            <w:tcW w:w="3828"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rFonts w:eastAsia="Calibri"/>
                <w:sz w:val="28"/>
                <w:szCs w:val="28"/>
              </w:rPr>
            </w:pPr>
            <w:r w:rsidRPr="00B26FBE">
              <w:rPr>
                <w:rFonts w:eastAsia="Calibri"/>
                <w:sz w:val="28"/>
                <w:szCs w:val="28"/>
              </w:rPr>
              <w:t xml:space="preserve">Количество реализованных проектов в рамках реализации мероприятий государственной программы «Развитие образования </w:t>
            </w:r>
            <w:proofErr w:type="gramStart"/>
            <w:r w:rsidRPr="00B26FBE">
              <w:rPr>
                <w:rFonts w:eastAsia="Calibri"/>
                <w:sz w:val="28"/>
                <w:szCs w:val="28"/>
              </w:rPr>
              <w:t>в</w:t>
            </w:r>
            <w:proofErr w:type="gramEnd"/>
            <w:r w:rsidRPr="00B26FBE">
              <w:rPr>
                <w:rFonts w:eastAsia="Calibri"/>
                <w:sz w:val="28"/>
                <w:szCs w:val="28"/>
              </w:rPr>
              <w:t xml:space="preserve"> </w:t>
            </w:r>
            <w:proofErr w:type="gramStart"/>
            <w:r w:rsidRPr="00B26FBE">
              <w:rPr>
                <w:rFonts w:eastAsia="Calibri"/>
                <w:sz w:val="28"/>
                <w:szCs w:val="28"/>
              </w:rPr>
              <w:t>Ханты-Мансийском</w:t>
            </w:r>
            <w:proofErr w:type="gramEnd"/>
            <w:r w:rsidRPr="00B26FBE">
              <w:rPr>
                <w:rFonts w:eastAsia="Calibri"/>
                <w:sz w:val="28"/>
                <w:szCs w:val="28"/>
              </w:rPr>
              <w:t xml:space="preserve"> автономном округе - </w:t>
            </w:r>
            <w:proofErr w:type="spellStart"/>
            <w:r w:rsidRPr="00B26FBE">
              <w:rPr>
                <w:rFonts w:eastAsia="Calibri"/>
                <w:sz w:val="28"/>
                <w:szCs w:val="28"/>
              </w:rPr>
              <w:t>Югре</w:t>
            </w:r>
            <w:proofErr w:type="spellEnd"/>
            <w:r w:rsidRPr="00B26FBE">
              <w:rPr>
                <w:rFonts w:eastAsia="Calibri"/>
                <w:sz w:val="28"/>
                <w:szCs w:val="28"/>
              </w:rPr>
              <w:t>» на 2014-2020 годы» - подпрограмма «Допризывная подготовка молодежи»</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0</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0</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0</w:t>
            </w:r>
          </w:p>
        </w:tc>
        <w:tc>
          <w:tcPr>
            <w:tcW w:w="996"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w:t>
            </w:r>
          </w:p>
        </w:tc>
      </w:tr>
      <w:tr w:rsidR="002A7FAE" w:rsidRPr="00B26FBE" w:rsidTr="00316BA3">
        <w:trPr>
          <w:trHeight w:val="278"/>
        </w:trPr>
        <w:tc>
          <w:tcPr>
            <w:tcW w:w="567" w:type="dxa"/>
            <w:tcBorders>
              <w:top w:val="single" w:sz="4" w:space="0" w:color="auto"/>
              <w:bottom w:val="single" w:sz="4" w:space="0" w:color="auto"/>
            </w:tcBorders>
          </w:tcPr>
          <w:p w:rsidR="002A7FAE" w:rsidRPr="00B26FBE" w:rsidRDefault="002A7FAE" w:rsidP="00316BA3">
            <w:pPr>
              <w:tabs>
                <w:tab w:val="left" w:pos="1134"/>
              </w:tabs>
              <w:jc w:val="center"/>
              <w:rPr>
                <w:sz w:val="28"/>
                <w:szCs w:val="28"/>
              </w:rPr>
            </w:pPr>
          </w:p>
        </w:tc>
        <w:tc>
          <w:tcPr>
            <w:tcW w:w="9076" w:type="dxa"/>
            <w:gridSpan w:val="6"/>
            <w:tcBorders>
              <w:top w:val="single" w:sz="4" w:space="0" w:color="auto"/>
              <w:bottom w:val="single" w:sz="4" w:space="0" w:color="auto"/>
            </w:tcBorders>
          </w:tcPr>
          <w:p w:rsidR="002A7FAE" w:rsidRPr="00B26FBE" w:rsidRDefault="002A7FAE" w:rsidP="00316BA3">
            <w:pPr>
              <w:tabs>
                <w:tab w:val="left" w:pos="1134"/>
              </w:tabs>
              <w:jc w:val="center"/>
              <w:rPr>
                <w:sz w:val="28"/>
                <w:szCs w:val="28"/>
              </w:rPr>
            </w:pPr>
            <w:r w:rsidRPr="00B26FBE">
              <w:rPr>
                <w:sz w:val="28"/>
                <w:szCs w:val="28"/>
              </w:rPr>
              <w:t>Подпрограмма 3 «Дополнительное образование детей в детских школах искусств»</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pStyle w:val="a3"/>
              <w:tabs>
                <w:tab w:val="left" w:pos="1134"/>
              </w:tabs>
              <w:jc w:val="both"/>
              <w:rPr>
                <w:sz w:val="28"/>
                <w:szCs w:val="28"/>
              </w:rPr>
            </w:pPr>
            <w:r w:rsidRPr="00B26FBE">
              <w:rPr>
                <w:sz w:val="28"/>
                <w:szCs w:val="28"/>
              </w:rPr>
              <w:t>22</w:t>
            </w:r>
          </w:p>
        </w:tc>
        <w:tc>
          <w:tcPr>
            <w:tcW w:w="3828" w:type="dxa"/>
            <w:tcBorders>
              <w:top w:val="single" w:sz="4" w:space="0" w:color="auto"/>
              <w:bottom w:val="single" w:sz="4" w:space="0" w:color="auto"/>
              <w:right w:val="single" w:sz="4" w:space="0" w:color="auto"/>
            </w:tcBorders>
          </w:tcPr>
          <w:p w:rsidR="002A7FAE" w:rsidRPr="00B26FBE" w:rsidRDefault="002A7FAE" w:rsidP="00316BA3">
            <w:pPr>
              <w:pStyle w:val="a3"/>
              <w:tabs>
                <w:tab w:val="left" w:pos="1134"/>
              </w:tabs>
              <w:spacing w:after="0"/>
              <w:jc w:val="both"/>
              <w:rPr>
                <w:sz w:val="28"/>
                <w:szCs w:val="28"/>
              </w:rPr>
            </w:pPr>
            <w:r w:rsidRPr="00B26FBE">
              <w:rPr>
                <w:sz w:val="28"/>
                <w:szCs w:val="28"/>
              </w:rPr>
              <w:t xml:space="preserve">Количество детей, обучающихся в детских школах искусств по образовательным программам основной образовательной деятельности </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pStyle w:val="a3"/>
              <w:tabs>
                <w:tab w:val="left" w:pos="1134"/>
              </w:tabs>
              <w:spacing w:after="0"/>
              <w:jc w:val="both"/>
              <w:rPr>
                <w:sz w:val="28"/>
                <w:szCs w:val="28"/>
              </w:rPr>
            </w:pPr>
            <w:r w:rsidRPr="00B26FBE">
              <w:rPr>
                <w:sz w:val="28"/>
                <w:szCs w:val="28"/>
              </w:rPr>
              <w:t>чел.</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both"/>
              <w:rPr>
                <w:sz w:val="28"/>
                <w:szCs w:val="28"/>
              </w:rPr>
            </w:pPr>
            <w:r w:rsidRPr="00B26FBE">
              <w:rPr>
                <w:sz w:val="28"/>
                <w:szCs w:val="28"/>
              </w:rPr>
              <w:t>2165</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both"/>
              <w:rPr>
                <w:sz w:val="28"/>
                <w:szCs w:val="28"/>
              </w:rPr>
            </w:pPr>
            <w:r w:rsidRPr="00B26FBE">
              <w:rPr>
                <w:sz w:val="28"/>
                <w:szCs w:val="28"/>
              </w:rPr>
              <w:t>2 165</w:t>
            </w:r>
          </w:p>
        </w:tc>
        <w:tc>
          <w:tcPr>
            <w:tcW w:w="1134" w:type="dxa"/>
            <w:tcBorders>
              <w:top w:val="single" w:sz="4" w:space="0" w:color="auto"/>
              <w:left w:val="single" w:sz="4" w:space="0" w:color="auto"/>
              <w:bottom w:val="single" w:sz="4" w:space="0" w:color="auto"/>
            </w:tcBorders>
          </w:tcPr>
          <w:p w:rsidR="002A7FAE" w:rsidRPr="00B26FBE" w:rsidRDefault="002A7FAE" w:rsidP="00316BA3">
            <w:pPr>
              <w:tabs>
                <w:tab w:val="left" w:pos="1134"/>
              </w:tabs>
              <w:jc w:val="both"/>
              <w:rPr>
                <w:sz w:val="28"/>
                <w:szCs w:val="28"/>
              </w:rPr>
            </w:pPr>
            <w:r w:rsidRPr="00B26FBE">
              <w:rPr>
                <w:sz w:val="28"/>
                <w:szCs w:val="28"/>
              </w:rPr>
              <w:t>2 165</w:t>
            </w:r>
          </w:p>
        </w:tc>
        <w:tc>
          <w:tcPr>
            <w:tcW w:w="996" w:type="dxa"/>
            <w:tcBorders>
              <w:top w:val="single" w:sz="4" w:space="0" w:color="auto"/>
              <w:left w:val="single" w:sz="4" w:space="0" w:color="auto"/>
              <w:bottom w:val="single" w:sz="4" w:space="0" w:color="auto"/>
            </w:tcBorders>
          </w:tcPr>
          <w:p w:rsidR="002A7FAE" w:rsidRPr="00B26FBE" w:rsidRDefault="002A7FAE" w:rsidP="00316BA3">
            <w:pPr>
              <w:tabs>
                <w:tab w:val="left" w:pos="1134"/>
              </w:tabs>
              <w:jc w:val="both"/>
              <w:rPr>
                <w:sz w:val="28"/>
                <w:szCs w:val="28"/>
              </w:rPr>
            </w:pPr>
            <w:r w:rsidRPr="00B26FBE">
              <w:rPr>
                <w:sz w:val="28"/>
                <w:szCs w:val="28"/>
              </w:rPr>
              <w:t>2 180</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pStyle w:val="a3"/>
              <w:tabs>
                <w:tab w:val="left" w:pos="1134"/>
              </w:tabs>
              <w:spacing w:after="0"/>
              <w:jc w:val="both"/>
              <w:rPr>
                <w:sz w:val="28"/>
                <w:szCs w:val="28"/>
              </w:rPr>
            </w:pPr>
            <w:r w:rsidRPr="00B26FBE">
              <w:rPr>
                <w:sz w:val="28"/>
                <w:szCs w:val="28"/>
              </w:rPr>
              <w:t>23</w:t>
            </w:r>
          </w:p>
        </w:tc>
        <w:tc>
          <w:tcPr>
            <w:tcW w:w="3828" w:type="dxa"/>
            <w:tcBorders>
              <w:top w:val="single" w:sz="4" w:space="0" w:color="auto"/>
              <w:bottom w:val="single" w:sz="4" w:space="0" w:color="auto"/>
              <w:right w:val="single" w:sz="4" w:space="0" w:color="auto"/>
            </w:tcBorders>
            <w:vAlign w:val="center"/>
          </w:tcPr>
          <w:p w:rsidR="002A7FAE" w:rsidRPr="00B26FBE" w:rsidRDefault="002A7FAE" w:rsidP="00316BA3">
            <w:pPr>
              <w:tabs>
                <w:tab w:val="left" w:pos="1134"/>
              </w:tabs>
              <w:jc w:val="both"/>
              <w:rPr>
                <w:bCs/>
                <w:sz w:val="28"/>
                <w:szCs w:val="28"/>
              </w:rPr>
            </w:pPr>
            <w:r w:rsidRPr="00B26FBE">
              <w:rPr>
                <w:bCs/>
                <w:sz w:val="28"/>
                <w:szCs w:val="28"/>
              </w:rPr>
              <w:t xml:space="preserve">Доля лауреатов конкурсов в общей численности обучающихся детских школ искусств, обучающихся по образовательным программам </w:t>
            </w:r>
            <w:r w:rsidRPr="00B26FBE">
              <w:rPr>
                <w:sz w:val="28"/>
                <w:szCs w:val="28"/>
              </w:rPr>
              <w:t>основной образовательной деятельности</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pStyle w:val="a3"/>
              <w:tabs>
                <w:tab w:val="left" w:pos="1134"/>
              </w:tabs>
              <w:spacing w:after="0"/>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center"/>
              <w:rPr>
                <w:sz w:val="28"/>
                <w:szCs w:val="28"/>
              </w:rPr>
            </w:pPr>
            <w:r w:rsidRPr="00B26FBE">
              <w:rPr>
                <w:sz w:val="28"/>
                <w:szCs w:val="28"/>
              </w:rPr>
              <w:t>12,5</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center"/>
              <w:rPr>
                <w:sz w:val="28"/>
                <w:szCs w:val="28"/>
              </w:rPr>
            </w:pPr>
            <w:r w:rsidRPr="00B26FBE">
              <w:rPr>
                <w:sz w:val="28"/>
                <w:szCs w:val="28"/>
              </w:rPr>
              <w:t>10,5</w:t>
            </w:r>
          </w:p>
        </w:tc>
        <w:tc>
          <w:tcPr>
            <w:tcW w:w="1134" w:type="dxa"/>
            <w:tcBorders>
              <w:top w:val="single" w:sz="4" w:space="0" w:color="auto"/>
              <w:left w:val="single" w:sz="4" w:space="0" w:color="auto"/>
              <w:bottom w:val="single" w:sz="4" w:space="0" w:color="auto"/>
            </w:tcBorders>
          </w:tcPr>
          <w:p w:rsidR="002A7FAE" w:rsidRPr="00B26FBE" w:rsidRDefault="002A7FAE" w:rsidP="00316BA3">
            <w:pPr>
              <w:tabs>
                <w:tab w:val="left" w:pos="1134"/>
              </w:tabs>
              <w:jc w:val="center"/>
              <w:rPr>
                <w:sz w:val="28"/>
                <w:szCs w:val="28"/>
              </w:rPr>
            </w:pPr>
            <w:r w:rsidRPr="00B26FBE">
              <w:rPr>
                <w:sz w:val="28"/>
                <w:szCs w:val="28"/>
              </w:rPr>
              <w:t>19,6</w:t>
            </w:r>
          </w:p>
        </w:tc>
        <w:tc>
          <w:tcPr>
            <w:tcW w:w="996" w:type="dxa"/>
            <w:tcBorders>
              <w:top w:val="single" w:sz="4" w:space="0" w:color="auto"/>
              <w:left w:val="single" w:sz="4" w:space="0" w:color="auto"/>
              <w:bottom w:val="single" w:sz="4" w:space="0" w:color="auto"/>
            </w:tcBorders>
          </w:tcPr>
          <w:p w:rsidR="002A7FAE" w:rsidRPr="00B26FBE" w:rsidRDefault="002A7FAE" w:rsidP="00316BA3">
            <w:pPr>
              <w:tabs>
                <w:tab w:val="left" w:pos="1134"/>
              </w:tabs>
              <w:jc w:val="center"/>
              <w:rPr>
                <w:sz w:val="28"/>
                <w:szCs w:val="28"/>
              </w:rPr>
            </w:pPr>
            <w:r w:rsidRPr="00B26FBE">
              <w:rPr>
                <w:sz w:val="28"/>
                <w:szCs w:val="28"/>
              </w:rPr>
              <w:t xml:space="preserve"> 17,8</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tabs>
                <w:tab w:val="left" w:pos="1134"/>
              </w:tabs>
              <w:jc w:val="both"/>
              <w:rPr>
                <w:bCs/>
                <w:sz w:val="28"/>
                <w:szCs w:val="28"/>
              </w:rPr>
            </w:pPr>
            <w:r w:rsidRPr="00B26FBE">
              <w:rPr>
                <w:bCs/>
                <w:sz w:val="28"/>
                <w:szCs w:val="28"/>
              </w:rPr>
              <w:t>24</w:t>
            </w:r>
          </w:p>
        </w:tc>
        <w:tc>
          <w:tcPr>
            <w:tcW w:w="3828" w:type="dxa"/>
            <w:tcBorders>
              <w:top w:val="single" w:sz="4" w:space="0" w:color="auto"/>
              <w:bottom w:val="single" w:sz="4" w:space="0" w:color="auto"/>
              <w:right w:val="single" w:sz="4" w:space="0" w:color="auto"/>
            </w:tcBorders>
          </w:tcPr>
          <w:p w:rsidR="002A7FAE" w:rsidRPr="00B26FBE" w:rsidRDefault="002A7FAE" w:rsidP="00316BA3">
            <w:pPr>
              <w:jc w:val="both"/>
              <w:rPr>
                <w:sz w:val="28"/>
                <w:szCs w:val="28"/>
              </w:rPr>
            </w:pPr>
            <w:r w:rsidRPr="00B26FBE">
              <w:rPr>
                <w:sz w:val="28"/>
                <w:szCs w:val="28"/>
              </w:rPr>
              <w:t xml:space="preserve">Отношение среднемесячной заработной платы педагогических работников учреждений дополнительного </w:t>
            </w:r>
            <w:r w:rsidRPr="00B26FBE">
              <w:rPr>
                <w:sz w:val="28"/>
                <w:szCs w:val="28"/>
              </w:rPr>
              <w:lastRenderedPageBreak/>
              <w:t>образования детей (детских школ искусств) к среднемесячной заработной плате в автономном округе</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lastRenderedPageBreak/>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center"/>
              <w:rPr>
                <w:sz w:val="24"/>
                <w:szCs w:val="24"/>
              </w:rPr>
            </w:pPr>
            <w:r w:rsidRPr="00B26FBE">
              <w:rPr>
                <w:sz w:val="24"/>
                <w:szCs w:val="24"/>
              </w:rPr>
              <w:t>нет данных</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center"/>
              <w:rPr>
                <w:sz w:val="24"/>
                <w:szCs w:val="24"/>
              </w:rPr>
            </w:pPr>
            <w:r w:rsidRPr="00B26FBE">
              <w:rPr>
                <w:sz w:val="24"/>
                <w:szCs w:val="24"/>
              </w:rPr>
              <w:t>нет данных</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78,2</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80</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jc w:val="both"/>
              <w:rPr>
                <w:sz w:val="28"/>
                <w:szCs w:val="28"/>
              </w:rPr>
            </w:pPr>
            <w:r w:rsidRPr="00B26FBE">
              <w:rPr>
                <w:sz w:val="28"/>
                <w:szCs w:val="28"/>
              </w:rPr>
              <w:lastRenderedPageBreak/>
              <w:t>25</w:t>
            </w:r>
          </w:p>
        </w:tc>
        <w:tc>
          <w:tcPr>
            <w:tcW w:w="3828" w:type="dxa"/>
            <w:tcBorders>
              <w:top w:val="single" w:sz="4" w:space="0" w:color="auto"/>
              <w:bottom w:val="single" w:sz="4" w:space="0" w:color="auto"/>
              <w:right w:val="single" w:sz="4" w:space="0" w:color="auto"/>
            </w:tcBorders>
          </w:tcPr>
          <w:p w:rsidR="002A7FAE" w:rsidRPr="00B26FBE" w:rsidRDefault="002A7FAE" w:rsidP="00316BA3">
            <w:pPr>
              <w:tabs>
                <w:tab w:val="left" w:pos="1134"/>
              </w:tabs>
              <w:jc w:val="both"/>
              <w:rPr>
                <w:bCs/>
                <w:sz w:val="28"/>
                <w:szCs w:val="28"/>
              </w:rPr>
            </w:pPr>
            <w:r w:rsidRPr="00B26FBE">
              <w:rPr>
                <w:bCs/>
                <w:sz w:val="28"/>
                <w:szCs w:val="28"/>
              </w:rPr>
              <w:t>Доля обновленного парка музыкальных инструментов от общего количества музыкальных инструментов</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pStyle w:val="a3"/>
              <w:tabs>
                <w:tab w:val="left" w:pos="1134"/>
              </w:tabs>
              <w:spacing w:after="0"/>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4,5</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4,9</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11</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4,3</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tabs>
                <w:tab w:val="left" w:pos="1134"/>
              </w:tabs>
              <w:jc w:val="both"/>
              <w:rPr>
                <w:bCs/>
                <w:sz w:val="28"/>
                <w:szCs w:val="28"/>
              </w:rPr>
            </w:pPr>
            <w:r w:rsidRPr="00B26FBE">
              <w:rPr>
                <w:bCs/>
                <w:sz w:val="28"/>
                <w:szCs w:val="28"/>
              </w:rPr>
              <w:t>26</w:t>
            </w:r>
          </w:p>
        </w:tc>
        <w:tc>
          <w:tcPr>
            <w:tcW w:w="3828" w:type="dxa"/>
            <w:tcBorders>
              <w:top w:val="single" w:sz="4" w:space="0" w:color="auto"/>
              <w:bottom w:val="single" w:sz="4" w:space="0" w:color="auto"/>
              <w:right w:val="single" w:sz="4" w:space="0" w:color="auto"/>
            </w:tcBorders>
          </w:tcPr>
          <w:p w:rsidR="002A7FAE" w:rsidRPr="00B26FBE" w:rsidRDefault="002A7FAE" w:rsidP="00316BA3">
            <w:pPr>
              <w:tabs>
                <w:tab w:val="left" w:pos="1134"/>
              </w:tabs>
              <w:jc w:val="both"/>
              <w:rPr>
                <w:sz w:val="28"/>
                <w:szCs w:val="28"/>
              </w:rPr>
            </w:pPr>
            <w:r w:rsidRPr="00B26FBE">
              <w:rPr>
                <w:bCs/>
                <w:sz w:val="28"/>
                <w:szCs w:val="28"/>
              </w:rPr>
              <w:t>Количество приобретённых музыкальных инструментов и учебного оборудования</w:t>
            </w:r>
            <w:r w:rsidRPr="00B26FBE">
              <w:rPr>
                <w:sz w:val="28"/>
                <w:szCs w:val="28"/>
              </w:rPr>
              <w:t xml:space="preserve"> в рамках реализации мероприятий государственной программы Ханты-Мансийского автономного округа – </w:t>
            </w:r>
            <w:proofErr w:type="spellStart"/>
            <w:r w:rsidRPr="00B26FBE">
              <w:rPr>
                <w:sz w:val="28"/>
                <w:szCs w:val="28"/>
              </w:rPr>
              <w:t>Югры</w:t>
            </w:r>
            <w:proofErr w:type="spellEnd"/>
            <w:r w:rsidRPr="00B26FBE">
              <w:rPr>
                <w:sz w:val="28"/>
                <w:szCs w:val="28"/>
              </w:rPr>
              <w:t xml:space="preserve"> «Развитие культуры и туризма в Ханты-Мансийского автономного округа – </w:t>
            </w:r>
            <w:proofErr w:type="spellStart"/>
            <w:r w:rsidRPr="00B26FBE">
              <w:rPr>
                <w:sz w:val="28"/>
                <w:szCs w:val="28"/>
              </w:rPr>
              <w:t>Югре</w:t>
            </w:r>
            <w:proofErr w:type="spellEnd"/>
            <w:r w:rsidRPr="00B26FBE">
              <w:rPr>
                <w:sz w:val="28"/>
                <w:szCs w:val="28"/>
              </w:rPr>
              <w:t xml:space="preserve"> на 2014 – 2020 годы»</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pStyle w:val="a3"/>
              <w:tabs>
                <w:tab w:val="left" w:pos="1134"/>
              </w:tabs>
              <w:spacing w:after="0"/>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center"/>
              <w:rPr>
                <w:sz w:val="28"/>
                <w:szCs w:val="28"/>
              </w:rPr>
            </w:pPr>
            <w:r w:rsidRPr="00B26FBE">
              <w:rPr>
                <w:sz w:val="28"/>
                <w:szCs w:val="28"/>
              </w:rPr>
              <w:t>0</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center"/>
              <w:rPr>
                <w:sz w:val="28"/>
                <w:szCs w:val="28"/>
              </w:rPr>
            </w:pPr>
            <w:r w:rsidRPr="00B26FBE">
              <w:rPr>
                <w:sz w:val="28"/>
                <w:szCs w:val="28"/>
              </w:rPr>
              <w:t>0</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0</w:t>
            </w:r>
          </w:p>
        </w:tc>
        <w:tc>
          <w:tcPr>
            <w:tcW w:w="996" w:type="dxa"/>
            <w:tcBorders>
              <w:top w:val="single" w:sz="4" w:space="0" w:color="auto"/>
              <w:left w:val="single" w:sz="4" w:space="0" w:color="auto"/>
              <w:bottom w:val="single" w:sz="4" w:space="0" w:color="auto"/>
            </w:tcBorders>
            <w:shd w:val="clear" w:color="auto" w:fill="auto"/>
          </w:tcPr>
          <w:p w:rsidR="002A7FAE" w:rsidRPr="00B26FBE" w:rsidRDefault="002A7FAE" w:rsidP="00316BA3">
            <w:pPr>
              <w:jc w:val="center"/>
              <w:rPr>
                <w:sz w:val="28"/>
                <w:szCs w:val="28"/>
              </w:rPr>
            </w:pPr>
            <w:r>
              <w:rPr>
                <w:sz w:val="28"/>
                <w:szCs w:val="28"/>
              </w:rPr>
              <w:t>11</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tabs>
                <w:tab w:val="left" w:pos="1134"/>
              </w:tabs>
              <w:jc w:val="both"/>
              <w:rPr>
                <w:bCs/>
                <w:sz w:val="28"/>
                <w:szCs w:val="28"/>
              </w:rPr>
            </w:pPr>
            <w:r w:rsidRPr="00B26FBE">
              <w:rPr>
                <w:bCs/>
                <w:sz w:val="28"/>
                <w:szCs w:val="28"/>
              </w:rPr>
              <w:t>27</w:t>
            </w:r>
          </w:p>
        </w:tc>
        <w:tc>
          <w:tcPr>
            <w:tcW w:w="3828" w:type="dxa"/>
            <w:tcBorders>
              <w:top w:val="single" w:sz="4" w:space="0" w:color="auto"/>
              <w:bottom w:val="single" w:sz="4" w:space="0" w:color="auto"/>
              <w:right w:val="single" w:sz="4" w:space="0" w:color="auto"/>
            </w:tcBorders>
          </w:tcPr>
          <w:p w:rsidR="002A7FAE" w:rsidRPr="00B26FBE" w:rsidRDefault="002A7FAE" w:rsidP="00316BA3">
            <w:pPr>
              <w:tabs>
                <w:tab w:val="left" w:pos="1134"/>
              </w:tabs>
              <w:jc w:val="both"/>
              <w:rPr>
                <w:bCs/>
                <w:sz w:val="28"/>
                <w:szCs w:val="28"/>
              </w:rPr>
            </w:pPr>
            <w:r w:rsidRPr="00B26FBE">
              <w:rPr>
                <w:bCs/>
                <w:sz w:val="28"/>
                <w:szCs w:val="28"/>
              </w:rPr>
              <w:t xml:space="preserve">Количество мероприятий, направленных на выявление, сопровождение и поддержку одарённых детей </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pStyle w:val="a3"/>
              <w:tabs>
                <w:tab w:val="left" w:pos="1134"/>
              </w:tabs>
              <w:spacing w:after="0"/>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38</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40</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37</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43</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tabs>
                <w:tab w:val="left" w:pos="1134"/>
              </w:tabs>
              <w:jc w:val="both"/>
              <w:rPr>
                <w:bCs/>
                <w:sz w:val="28"/>
                <w:szCs w:val="28"/>
              </w:rPr>
            </w:pPr>
            <w:r w:rsidRPr="00B26FBE">
              <w:rPr>
                <w:bCs/>
                <w:sz w:val="28"/>
                <w:szCs w:val="28"/>
              </w:rPr>
              <w:t>28</w:t>
            </w:r>
          </w:p>
        </w:tc>
        <w:tc>
          <w:tcPr>
            <w:tcW w:w="3828" w:type="dxa"/>
            <w:tcBorders>
              <w:top w:val="single" w:sz="4" w:space="0" w:color="auto"/>
              <w:bottom w:val="single" w:sz="4" w:space="0" w:color="auto"/>
              <w:right w:val="single" w:sz="4" w:space="0" w:color="auto"/>
            </w:tcBorders>
          </w:tcPr>
          <w:p w:rsidR="002A7FAE" w:rsidRPr="00B26FBE" w:rsidRDefault="002A7FAE" w:rsidP="00316BA3">
            <w:pPr>
              <w:tabs>
                <w:tab w:val="left" w:pos="1134"/>
              </w:tabs>
              <w:jc w:val="both"/>
              <w:rPr>
                <w:bCs/>
                <w:sz w:val="28"/>
                <w:szCs w:val="28"/>
              </w:rPr>
            </w:pPr>
            <w:r w:rsidRPr="00B26FBE">
              <w:rPr>
                <w:bCs/>
                <w:sz w:val="28"/>
                <w:szCs w:val="28"/>
              </w:rPr>
              <w:t xml:space="preserve">Количество мероприятий, направленных на </w:t>
            </w:r>
            <w:r w:rsidRPr="00B26FBE">
              <w:rPr>
                <w:sz w:val="28"/>
                <w:szCs w:val="28"/>
              </w:rPr>
              <w:t>совершенствование системы поиска, выявления и сопровождения одаренных детей и молодёжи в сфере культуры и иску</w:t>
            </w:r>
            <w:proofErr w:type="gramStart"/>
            <w:r w:rsidRPr="00B26FBE">
              <w:rPr>
                <w:sz w:val="28"/>
                <w:szCs w:val="28"/>
              </w:rPr>
              <w:t>сств в р</w:t>
            </w:r>
            <w:proofErr w:type="gramEnd"/>
            <w:r w:rsidRPr="00B26FBE">
              <w:rPr>
                <w:sz w:val="28"/>
                <w:szCs w:val="28"/>
              </w:rPr>
              <w:t xml:space="preserve">амках реализации мероприятий государственной программы Ханты-Мансийского автономного округа – </w:t>
            </w:r>
            <w:proofErr w:type="spellStart"/>
            <w:r w:rsidRPr="00B26FBE">
              <w:rPr>
                <w:sz w:val="28"/>
                <w:szCs w:val="28"/>
              </w:rPr>
              <w:t>Югры</w:t>
            </w:r>
            <w:proofErr w:type="spellEnd"/>
            <w:r w:rsidRPr="00B26FBE">
              <w:rPr>
                <w:sz w:val="28"/>
                <w:szCs w:val="28"/>
              </w:rPr>
              <w:t xml:space="preserve"> «Развитие культуры и туризма в Ханты-Мансийского автономного округа – </w:t>
            </w:r>
            <w:proofErr w:type="spellStart"/>
            <w:r w:rsidRPr="00B26FBE">
              <w:rPr>
                <w:sz w:val="28"/>
                <w:szCs w:val="28"/>
              </w:rPr>
              <w:t>Югре</w:t>
            </w:r>
            <w:proofErr w:type="spellEnd"/>
            <w:r w:rsidRPr="00B26FBE">
              <w:rPr>
                <w:sz w:val="28"/>
                <w:szCs w:val="28"/>
              </w:rPr>
              <w:t xml:space="preserve"> на 2014 – 2020 годы»</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pStyle w:val="a3"/>
              <w:tabs>
                <w:tab w:val="left" w:pos="1134"/>
              </w:tabs>
              <w:spacing w:after="0"/>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 xml:space="preserve"> 2</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0</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2</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tabs>
                <w:tab w:val="left" w:pos="1134"/>
              </w:tabs>
              <w:jc w:val="both"/>
              <w:rPr>
                <w:bCs/>
                <w:sz w:val="28"/>
                <w:szCs w:val="28"/>
              </w:rPr>
            </w:pPr>
            <w:r w:rsidRPr="00B26FBE">
              <w:rPr>
                <w:bCs/>
                <w:sz w:val="28"/>
                <w:szCs w:val="28"/>
              </w:rPr>
              <w:t>29</w:t>
            </w:r>
          </w:p>
        </w:tc>
        <w:tc>
          <w:tcPr>
            <w:tcW w:w="3828" w:type="dxa"/>
            <w:tcBorders>
              <w:top w:val="single" w:sz="4" w:space="0" w:color="auto"/>
              <w:bottom w:val="single" w:sz="4" w:space="0" w:color="auto"/>
              <w:right w:val="single" w:sz="4" w:space="0" w:color="auto"/>
            </w:tcBorders>
          </w:tcPr>
          <w:p w:rsidR="002A7FAE" w:rsidRPr="00B26FBE" w:rsidRDefault="002A7FAE" w:rsidP="00316BA3">
            <w:pPr>
              <w:tabs>
                <w:tab w:val="left" w:pos="1134"/>
              </w:tabs>
              <w:rPr>
                <w:sz w:val="28"/>
                <w:szCs w:val="28"/>
              </w:rPr>
            </w:pPr>
            <w:r w:rsidRPr="00B26FBE">
              <w:rPr>
                <w:sz w:val="28"/>
                <w:szCs w:val="28"/>
              </w:rPr>
              <w:t>Удовлетворенность потребителей качеством оказываемой муниципальной услуги</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center"/>
              <w:rPr>
                <w:sz w:val="28"/>
                <w:szCs w:val="28"/>
              </w:rPr>
            </w:pPr>
            <w:r w:rsidRPr="00B26FBE">
              <w:rPr>
                <w:sz w:val="28"/>
                <w:szCs w:val="28"/>
              </w:rPr>
              <w:t>балл</w:t>
            </w:r>
          </w:p>
          <w:p w:rsidR="002A7FAE" w:rsidRPr="00B26FBE" w:rsidRDefault="002A7FAE" w:rsidP="00316BA3">
            <w:pPr>
              <w:tabs>
                <w:tab w:val="left" w:pos="1134"/>
              </w:tabs>
              <w:jc w:val="center"/>
              <w:rPr>
                <w:sz w:val="28"/>
                <w:szCs w:val="28"/>
              </w:rPr>
            </w:pPr>
            <w:r w:rsidRPr="00B26FBE">
              <w:rPr>
                <w:sz w:val="28"/>
                <w:szCs w:val="28"/>
              </w:rPr>
              <w:t>(от 0                до 10)</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нет данных</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нет данных</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9,15</w:t>
            </w:r>
          </w:p>
        </w:tc>
        <w:tc>
          <w:tcPr>
            <w:tcW w:w="996" w:type="dxa"/>
            <w:tcBorders>
              <w:top w:val="single" w:sz="4" w:space="0" w:color="auto"/>
              <w:left w:val="single" w:sz="4" w:space="0" w:color="auto"/>
              <w:bottom w:val="single" w:sz="4" w:space="0" w:color="auto"/>
            </w:tcBorders>
          </w:tcPr>
          <w:p w:rsidR="002A7FAE" w:rsidRPr="003B75C1" w:rsidRDefault="002A7FAE" w:rsidP="00316BA3">
            <w:pPr>
              <w:jc w:val="center"/>
              <w:rPr>
                <w:sz w:val="28"/>
                <w:szCs w:val="28"/>
              </w:rPr>
            </w:pPr>
            <w:r w:rsidRPr="003B75C1">
              <w:rPr>
                <w:sz w:val="28"/>
                <w:szCs w:val="28"/>
              </w:rPr>
              <w:t>9,0</w:t>
            </w:r>
          </w:p>
        </w:tc>
      </w:tr>
      <w:tr w:rsidR="002A7FAE" w:rsidRPr="00B26FBE" w:rsidTr="00316BA3">
        <w:trPr>
          <w:trHeight w:val="278"/>
        </w:trPr>
        <w:tc>
          <w:tcPr>
            <w:tcW w:w="567"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p>
        </w:tc>
        <w:tc>
          <w:tcPr>
            <w:tcW w:w="9076" w:type="dxa"/>
            <w:gridSpan w:val="6"/>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Подпрограмма 4 «Организация культурного досуга на базе организаций и учреждений  культуры»</w:t>
            </w:r>
          </w:p>
        </w:tc>
      </w:tr>
      <w:tr w:rsidR="002A7FAE" w:rsidRPr="00B26FBE" w:rsidTr="00316BA3">
        <w:trPr>
          <w:trHeight w:val="278"/>
        </w:trPr>
        <w:tc>
          <w:tcPr>
            <w:tcW w:w="567"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30</w:t>
            </w:r>
          </w:p>
        </w:tc>
        <w:tc>
          <w:tcPr>
            <w:tcW w:w="3828"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 xml:space="preserve">Количество проведенных </w:t>
            </w:r>
            <w:proofErr w:type="spellStart"/>
            <w:r w:rsidRPr="00B26FBE">
              <w:rPr>
                <w:sz w:val="28"/>
                <w:szCs w:val="28"/>
              </w:rPr>
              <w:t>культурно-досуговых</w:t>
            </w:r>
            <w:proofErr w:type="spellEnd"/>
            <w:r w:rsidRPr="00B26FBE">
              <w:rPr>
                <w:sz w:val="28"/>
                <w:szCs w:val="28"/>
              </w:rPr>
              <w:t xml:space="preserve"> мероприятий, том числе:</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821</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836</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782</w:t>
            </w:r>
          </w:p>
        </w:tc>
        <w:tc>
          <w:tcPr>
            <w:tcW w:w="996"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1000</w:t>
            </w:r>
          </w:p>
        </w:tc>
      </w:tr>
      <w:tr w:rsidR="002A7FAE" w:rsidRPr="00B26FBE" w:rsidTr="00316BA3">
        <w:trPr>
          <w:trHeight w:val="278"/>
        </w:trPr>
        <w:tc>
          <w:tcPr>
            <w:tcW w:w="567"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p>
        </w:tc>
        <w:tc>
          <w:tcPr>
            <w:tcW w:w="3828"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 количество мероприятий в сфере сохранения и развития народных художественных промыслов, местных традиций и обычаев</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85</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89</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240</w:t>
            </w:r>
          </w:p>
        </w:tc>
        <w:tc>
          <w:tcPr>
            <w:tcW w:w="996"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250</w:t>
            </w:r>
          </w:p>
        </w:tc>
      </w:tr>
      <w:tr w:rsidR="002A7FAE" w:rsidRPr="00B26FBE" w:rsidTr="00316BA3">
        <w:trPr>
          <w:trHeight w:val="278"/>
        </w:trPr>
        <w:tc>
          <w:tcPr>
            <w:tcW w:w="567"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31</w:t>
            </w:r>
          </w:p>
        </w:tc>
        <w:tc>
          <w:tcPr>
            <w:tcW w:w="3828"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Количество проведенных концертов, спектаклей и просветительских мероприятий</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 xml:space="preserve">368 </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 xml:space="preserve">323 </w:t>
            </w:r>
          </w:p>
          <w:p w:rsidR="002A7FAE" w:rsidRPr="00B26FBE" w:rsidRDefault="002A7FAE" w:rsidP="00316BA3">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598</w:t>
            </w:r>
          </w:p>
        </w:tc>
        <w:tc>
          <w:tcPr>
            <w:tcW w:w="996"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555</w:t>
            </w:r>
          </w:p>
        </w:tc>
      </w:tr>
      <w:tr w:rsidR="002A7FAE" w:rsidRPr="00B26FBE" w:rsidTr="00316BA3">
        <w:trPr>
          <w:trHeight w:val="278"/>
        </w:trPr>
        <w:tc>
          <w:tcPr>
            <w:tcW w:w="567"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32</w:t>
            </w:r>
          </w:p>
        </w:tc>
        <w:tc>
          <w:tcPr>
            <w:tcW w:w="3828"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Количество клубных формирований</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64</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67</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69</w:t>
            </w:r>
          </w:p>
        </w:tc>
        <w:tc>
          <w:tcPr>
            <w:tcW w:w="996"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68</w:t>
            </w:r>
          </w:p>
        </w:tc>
      </w:tr>
      <w:tr w:rsidR="002A7FAE" w:rsidRPr="00B26FBE" w:rsidTr="00316BA3">
        <w:trPr>
          <w:trHeight w:val="278"/>
        </w:trPr>
        <w:tc>
          <w:tcPr>
            <w:tcW w:w="567"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33</w:t>
            </w:r>
          </w:p>
        </w:tc>
        <w:tc>
          <w:tcPr>
            <w:tcW w:w="3828"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 xml:space="preserve">Численность участников </w:t>
            </w:r>
            <w:proofErr w:type="spellStart"/>
            <w:r w:rsidRPr="00B26FBE">
              <w:rPr>
                <w:sz w:val="28"/>
                <w:szCs w:val="28"/>
              </w:rPr>
              <w:t>культурно-досуговых</w:t>
            </w:r>
            <w:proofErr w:type="spellEnd"/>
            <w:r w:rsidRPr="00B26FBE">
              <w:rPr>
                <w:sz w:val="28"/>
                <w:szCs w:val="28"/>
              </w:rPr>
              <w:t>, просветительских мероприятий на платной и на бесплатной основе</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чел.</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7FAE" w:rsidRPr="00B26FBE" w:rsidRDefault="002A7FAE" w:rsidP="00316BA3">
            <w:pPr>
              <w:jc w:val="center"/>
              <w:rPr>
                <w:sz w:val="28"/>
                <w:szCs w:val="28"/>
              </w:rPr>
            </w:pPr>
            <w:r w:rsidRPr="00B26FBE">
              <w:rPr>
                <w:sz w:val="28"/>
                <w:szCs w:val="28"/>
              </w:rPr>
              <w:t>96 254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7FAE" w:rsidRPr="00B26FBE" w:rsidRDefault="002A7FAE" w:rsidP="00316BA3">
            <w:pPr>
              <w:jc w:val="center"/>
              <w:rPr>
                <w:sz w:val="28"/>
                <w:szCs w:val="28"/>
              </w:rPr>
            </w:pPr>
            <w:r w:rsidRPr="00B26FBE">
              <w:rPr>
                <w:sz w:val="28"/>
                <w:szCs w:val="28"/>
              </w:rPr>
              <w:t>93 939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7FAE" w:rsidRPr="00B26FBE" w:rsidRDefault="002A7FAE" w:rsidP="00316BA3">
            <w:pPr>
              <w:jc w:val="center"/>
              <w:rPr>
                <w:sz w:val="28"/>
                <w:szCs w:val="28"/>
              </w:rPr>
            </w:pPr>
            <w:r w:rsidRPr="00B26FBE">
              <w:rPr>
                <w:sz w:val="28"/>
                <w:szCs w:val="28"/>
              </w:rPr>
              <w:t>381 906</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2A7FAE" w:rsidRPr="00B26FBE" w:rsidRDefault="002A7FAE" w:rsidP="00316BA3">
            <w:pPr>
              <w:ind w:left="-108" w:right="-104"/>
              <w:rPr>
                <w:sz w:val="28"/>
                <w:szCs w:val="28"/>
              </w:rPr>
            </w:pPr>
            <w:r w:rsidRPr="00B26FBE">
              <w:rPr>
                <w:sz w:val="28"/>
                <w:szCs w:val="28"/>
              </w:rPr>
              <w:t>109622</w:t>
            </w:r>
          </w:p>
        </w:tc>
      </w:tr>
      <w:tr w:rsidR="002A7FAE" w:rsidRPr="00B26FBE" w:rsidTr="00316BA3">
        <w:trPr>
          <w:trHeight w:val="278"/>
        </w:trPr>
        <w:tc>
          <w:tcPr>
            <w:tcW w:w="567"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34</w:t>
            </w:r>
          </w:p>
        </w:tc>
        <w:tc>
          <w:tcPr>
            <w:tcW w:w="3828"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proofErr w:type="gramStart"/>
            <w:r w:rsidRPr="00B26FBE">
              <w:rPr>
                <w:sz w:val="28"/>
                <w:szCs w:val="28"/>
              </w:rPr>
              <w:t>Численность занимающихся в клубных формированиях</w:t>
            </w:r>
            <w:proofErr w:type="gramEnd"/>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чел.</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1 383</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1 416</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1 449</w:t>
            </w:r>
          </w:p>
        </w:tc>
        <w:tc>
          <w:tcPr>
            <w:tcW w:w="996"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1429</w:t>
            </w:r>
          </w:p>
        </w:tc>
      </w:tr>
      <w:tr w:rsidR="002A7FAE" w:rsidRPr="00B26FBE" w:rsidTr="00316BA3">
        <w:trPr>
          <w:trHeight w:val="278"/>
        </w:trPr>
        <w:tc>
          <w:tcPr>
            <w:tcW w:w="567"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35</w:t>
            </w:r>
          </w:p>
        </w:tc>
        <w:tc>
          <w:tcPr>
            <w:tcW w:w="3828"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Количество посещений театрально-концертных мероприятий</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чел.</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34 143</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34 374</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110 494</w:t>
            </w:r>
          </w:p>
        </w:tc>
        <w:tc>
          <w:tcPr>
            <w:tcW w:w="996"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99 500</w:t>
            </w:r>
          </w:p>
        </w:tc>
      </w:tr>
      <w:tr w:rsidR="002A7FAE" w:rsidRPr="00B26FBE" w:rsidTr="00316BA3">
        <w:trPr>
          <w:trHeight w:val="278"/>
        </w:trPr>
        <w:tc>
          <w:tcPr>
            <w:tcW w:w="567"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36</w:t>
            </w:r>
          </w:p>
        </w:tc>
        <w:tc>
          <w:tcPr>
            <w:tcW w:w="3828"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Количество новых постановок</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26</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33</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32</w:t>
            </w:r>
          </w:p>
        </w:tc>
        <w:tc>
          <w:tcPr>
            <w:tcW w:w="996"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38</w:t>
            </w:r>
          </w:p>
        </w:tc>
      </w:tr>
      <w:tr w:rsidR="002A7FAE" w:rsidRPr="00B26FBE" w:rsidTr="00316BA3">
        <w:trPr>
          <w:trHeight w:val="278"/>
        </w:trPr>
        <w:tc>
          <w:tcPr>
            <w:tcW w:w="567"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37</w:t>
            </w:r>
          </w:p>
        </w:tc>
        <w:tc>
          <w:tcPr>
            <w:tcW w:w="3828"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rPr>
                <w:sz w:val="28"/>
                <w:szCs w:val="28"/>
              </w:rPr>
            </w:pPr>
            <w:r w:rsidRPr="00B26FBE">
              <w:rPr>
                <w:bCs/>
                <w:sz w:val="28"/>
                <w:szCs w:val="28"/>
              </w:rPr>
              <w:t>Удовлетворенность потребителей качеством оказываемой муниципальной услуги</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center"/>
              <w:rPr>
                <w:sz w:val="28"/>
                <w:szCs w:val="28"/>
              </w:rPr>
            </w:pPr>
            <w:r w:rsidRPr="00B26FBE">
              <w:rPr>
                <w:sz w:val="28"/>
                <w:szCs w:val="28"/>
              </w:rPr>
              <w:t>балл</w:t>
            </w:r>
          </w:p>
          <w:p w:rsidR="002A7FAE" w:rsidRPr="00B26FBE" w:rsidRDefault="002A7FAE" w:rsidP="00316BA3">
            <w:pPr>
              <w:tabs>
                <w:tab w:val="left" w:pos="1134"/>
              </w:tabs>
              <w:jc w:val="center"/>
              <w:rPr>
                <w:sz w:val="28"/>
                <w:szCs w:val="28"/>
              </w:rPr>
            </w:pPr>
            <w:r w:rsidRPr="00B26FBE">
              <w:rPr>
                <w:sz w:val="28"/>
                <w:szCs w:val="28"/>
              </w:rPr>
              <w:t>(от 0                до 10)</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center"/>
              <w:rPr>
                <w:sz w:val="28"/>
                <w:szCs w:val="28"/>
              </w:rPr>
            </w:pPr>
            <w:r w:rsidRPr="00B26FBE">
              <w:rPr>
                <w:sz w:val="28"/>
                <w:szCs w:val="28"/>
              </w:rPr>
              <w:t>нет данных</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нет данных</w:t>
            </w:r>
          </w:p>
        </w:tc>
        <w:tc>
          <w:tcPr>
            <w:tcW w:w="1134" w:type="dxa"/>
            <w:tcBorders>
              <w:top w:val="single" w:sz="4" w:space="0" w:color="auto"/>
              <w:left w:val="single" w:sz="4" w:space="0" w:color="auto"/>
              <w:bottom w:val="single" w:sz="4" w:space="0" w:color="auto"/>
              <w:right w:val="single" w:sz="4" w:space="0" w:color="auto"/>
            </w:tcBorders>
          </w:tcPr>
          <w:p w:rsidR="002A7FAE" w:rsidRPr="00304C28" w:rsidRDefault="002A7FAE" w:rsidP="00316BA3">
            <w:pPr>
              <w:jc w:val="center"/>
              <w:rPr>
                <w:sz w:val="28"/>
                <w:szCs w:val="28"/>
              </w:rPr>
            </w:pPr>
            <w:r w:rsidRPr="00304C28">
              <w:rPr>
                <w:sz w:val="28"/>
                <w:szCs w:val="28"/>
              </w:rPr>
              <w:t>8,68</w:t>
            </w:r>
          </w:p>
          <w:p w:rsidR="002A7FAE" w:rsidRPr="00B26FBE" w:rsidRDefault="002A7FAE" w:rsidP="00316BA3">
            <w:pPr>
              <w:jc w:val="center"/>
            </w:pPr>
          </w:p>
        </w:tc>
        <w:tc>
          <w:tcPr>
            <w:tcW w:w="996"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8,4</w:t>
            </w:r>
          </w:p>
        </w:tc>
      </w:tr>
      <w:tr w:rsidR="002A7FAE" w:rsidRPr="00B26FBE" w:rsidTr="00316BA3">
        <w:trPr>
          <w:trHeight w:val="278"/>
        </w:trPr>
        <w:tc>
          <w:tcPr>
            <w:tcW w:w="567"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38</w:t>
            </w:r>
          </w:p>
        </w:tc>
        <w:tc>
          <w:tcPr>
            <w:tcW w:w="3828"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Количество обустроенных объектов</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0</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0</w:t>
            </w:r>
          </w:p>
        </w:tc>
        <w:tc>
          <w:tcPr>
            <w:tcW w:w="996"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0</w:t>
            </w:r>
          </w:p>
        </w:tc>
      </w:tr>
      <w:tr w:rsidR="002A7FAE" w:rsidRPr="00B26FBE" w:rsidTr="00316BA3">
        <w:trPr>
          <w:trHeight w:val="278"/>
        </w:trPr>
        <w:tc>
          <w:tcPr>
            <w:tcW w:w="567"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p>
        </w:tc>
        <w:tc>
          <w:tcPr>
            <w:tcW w:w="9076" w:type="dxa"/>
            <w:gridSpan w:val="6"/>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Подпрограмма 5 «Организация массовых мероприятий»</w:t>
            </w:r>
          </w:p>
        </w:tc>
      </w:tr>
      <w:tr w:rsidR="002A7FAE" w:rsidRPr="00B26FBE" w:rsidTr="00316BA3">
        <w:trPr>
          <w:trHeight w:val="278"/>
        </w:trPr>
        <w:tc>
          <w:tcPr>
            <w:tcW w:w="567"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39</w:t>
            </w:r>
          </w:p>
        </w:tc>
        <w:tc>
          <w:tcPr>
            <w:tcW w:w="3828"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Количество проведенных массовых мероприятий</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60</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63</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60</w:t>
            </w:r>
          </w:p>
        </w:tc>
        <w:tc>
          <w:tcPr>
            <w:tcW w:w="996"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60</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40</w:t>
            </w:r>
          </w:p>
        </w:tc>
        <w:tc>
          <w:tcPr>
            <w:tcW w:w="3828" w:type="dxa"/>
            <w:tcBorders>
              <w:top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Численность посещений массовых мероприятий</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rPr>
                <w:sz w:val="28"/>
                <w:szCs w:val="28"/>
              </w:rPr>
            </w:pPr>
            <w:r w:rsidRPr="00B26FBE">
              <w:rPr>
                <w:sz w:val="28"/>
                <w:szCs w:val="28"/>
              </w:rPr>
              <w:t>чел.</w:t>
            </w:r>
          </w:p>
        </w:tc>
        <w:tc>
          <w:tcPr>
            <w:tcW w:w="1134" w:type="dxa"/>
            <w:tcBorders>
              <w:top w:val="single" w:sz="4" w:space="0" w:color="auto"/>
              <w:left w:val="single" w:sz="4" w:space="0" w:color="auto"/>
              <w:bottom w:val="single" w:sz="4" w:space="0" w:color="auto"/>
              <w:right w:val="single" w:sz="4" w:space="0" w:color="auto"/>
            </w:tcBorders>
            <w:vAlign w:val="center"/>
          </w:tcPr>
          <w:p w:rsidR="002A7FAE" w:rsidRPr="00B26FBE" w:rsidRDefault="002A7FAE" w:rsidP="00316BA3">
            <w:pPr>
              <w:jc w:val="center"/>
              <w:rPr>
                <w:sz w:val="28"/>
                <w:szCs w:val="28"/>
              </w:rPr>
            </w:pPr>
            <w:r w:rsidRPr="00B26FBE">
              <w:rPr>
                <w:sz w:val="28"/>
                <w:szCs w:val="28"/>
              </w:rPr>
              <w:t>140 950</w:t>
            </w:r>
          </w:p>
        </w:tc>
        <w:tc>
          <w:tcPr>
            <w:tcW w:w="1134" w:type="dxa"/>
            <w:tcBorders>
              <w:top w:val="single" w:sz="4" w:space="0" w:color="auto"/>
              <w:left w:val="single" w:sz="4" w:space="0" w:color="auto"/>
              <w:bottom w:val="single" w:sz="4" w:space="0" w:color="auto"/>
              <w:right w:val="single" w:sz="4" w:space="0" w:color="auto"/>
            </w:tcBorders>
            <w:vAlign w:val="center"/>
          </w:tcPr>
          <w:p w:rsidR="002A7FAE" w:rsidRPr="00B26FBE" w:rsidRDefault="002A7FAE" w:rsidP="00316BA3">
            <w:pPr>
              <w:jc w:val="center"/>
              <w:rPr>
                <w:sz w:val="28"/>
                <w:szCs w:val="28"/>
              </w:rPr>
            </w:pPr>
            <w:r w:rsidRPr="00B26FBE">
              <w:rPr>
                <w:sz w:val="28"/>
                <w:szCs w:val="28"/>
              </w:rPr>
              <w:t>167 580</w:t>
            </w:r>
          </w:p>
        </w:tc>
        <w:tc>
          <w:tcPr>
            <w:tcW w:w="1134" w:type="dxa"/>
            <w:tcBorders>
              <w:top w:val="single" w:sz="4" w:space="0" w:color="auto"/>
              <w:left w:val="single" w:sz="4" w:space="0" w:color="auto"/>
              <w:bottom w:val="single" w:sz="4" w:space="0" w:color="auto"/>
            </w:tcBorders>
            <w:vAlign w:val="center"/>
          </w:tcPr>
          <w:p w:rsidR="002A7FAE" w:rsidRPr="00B26FBE" w:rsidRDefault="002A7FAE" w:rsidP="00316BA3">
            <w:pPr>
              <w:jc w:val="center"/>
              <w:rPr>
                <w:sz w:val="28"/>
                <w:szCs w:val="28"/>
              </w:rPr>
            </w:pPr>
            <w:r w:rsidRPr="00B26FBE">
              <w:rPr>
                <w:sz w:val="28"/>
                <w:szCs w:val="28"/>
              </w:rPr>
              <w:t>253 680</w:t>
            </w:r>
          </w:p>
        </w:tc>
        <w:tc>
          <w:tcPr>
            <w:tcW w:w="996" w:type="dxa"/>
            <w:tcBorders>
              <w:top w:val="single" w:sz="4" w:space="0" w:color="auto"/>
              <w:left w:val="single" w:sz="4" w:space="0" w:color="auto"/>
              <w:bottom w:val="single" w:sz="4" w:space="0" w:color="auto"/>
            </w:tcBorders>
            <w:vAlign w:val="center"/>
          </w:tcPr>
          <w:p w:rsidR="002A7FAE" w:rsidRPr="00B26FBE" w:rsidRDefault="002A7FAE" w:rsidP="00316BA3">
            <w:pPr>
              <w:ind w:left="-108"/>
              <w:jc w:val="center"/>
              <w:rPr>
                <w:sz w:val="28"/>
                <w:szCs w:val="28"/>
              </w:rPr>
            </w:pPr>
            <w:r w:rsidRPr="00B26FBE">
              <w:rPr>
                <w:sz w:val="28"/>
                <w:szCs w:val="28"/>
              </w:rPr>
              <w:t>200000</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widowControl w:val="0"/>
              <w:autoSpaceDE w:val="0"/>
              <w:autoSpaceDN w:val="0"/>
              <w:adjustRightInd w:val="0"/>
              <w:rPr>
                <w:sz w:val="28"/>
                <w:szCs w:val="28"/>
              </w:rPr>
            </w:pPr>
            <w:r w:rsidRPr="00B26FBE">
              <w:rPr>
                <w:sz w:val="28"/>
                <w:szCs w:val="28"/>
              </w:rPr>
              <w:t>41</w:t>
            </w:r>
          </w:p>
        </w:tc>
        <w:tc>
          <w:tcPr>
            <w:tcW w:w="3828" w:type="dxa"/>
            <w:tcBorders>
              <w:top w:val="single" w:sz="4" w:space="0" w:color="auto"/>
              <w:bottom w:val="single" w:sz="4" w:space="0" w:color="auto"/>
              <w:right w:val="single" w:sz="4" w:space="0" w:color="auto"/>
            </w:tcBorders>
          </w:tcPr>
          <w:p w:rsidR="002A7FAE" w:rsidRPr="00B26FBE" w:rsidRDefault="002A7FAE" w:rsidP="00316BA3">
            <w:pPr>
              <w:tabs>
                <w:tab w:val="left" w:pos="1134"/>
              </w:tabs>
              <w:rPr>
                <w:sz w:val="28"/>
                <w:szCs w:val="28"/>
              </w:rPr>
            </w:pPr>
            <w:r w:rsidRPr="00B26FBE">
              <w:rPr>
                <w:bCs/>
                <w:sz w:val="28"/>
                <w:szCs w:val="28"/>
              </w:rPr>
              <w:t>Удовлетворенность потребителей качеством оказываемой муниципальной услуги</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center"/>
              <w:rPr>
                <w:sz w:val="28"/>
                <w:szCs w:val="28"/>
              </w:rPr>
            </w:pPr>
            <w:r w:rsidRPr="00B26FBE">
              <w:rPr>
                <w:sz w:val="28"/>
                <w:szCs w:val="28"/>
              </w:rPr>
              <w:t>балл</w:t>
            </w:r>
          </w:p>
          <w:p w:rsidR="002A7FAE" w:rsidRPr="00B26FBE" w:rsidRDefault="002A7FAE" w:rsidP="00316BA3">
            <w:pPr>
              <w:tabs>
                <w:tab w:val="left" w:pos="1134"/>
              </w:tabs>
              <w:jc w:val="center"/>
              <w:rPr>
                <w:sz w:val="28"/>
                <w:szCs w:val="28"/>
              </w:rPr>
            </w:pPr>
            <w:r w:rsidRPr="00B26FBE">
              <w:rPr>
                <w:sz w:val="28"/>
                <w:szCs w:val="28"/>
              </w:rPr>
              <w:t>(от 0                до 10)</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tabs>
                <w:tab w:val="left" w:pos="1134"/>
              </w:tabs>
              <w:jc w:val="center"/>
              <w:rPr>
                <w:sz w:val="28"/>
                <w:szCs w:val="28"/>
              </w:rPr>
            </w:pPr>
            <w:r w:rsidRPr="00B26FBE">
              <w:rPr>
                <w:sz w:val="28"/>
                <w:szCs w:val="28"/>
              </w:rPr>
              <w:t>нет данных</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нет данных</w:t>
            </w:r>
          </w:p>
        </w:tc>
        <w:tc>
          <w:tcPr>
            <w:tcW w:w="1134" w:type="dxa"/>
            <w:tcBorders>
              <w:top w:val="single" w:sz="4" w:space="0" w:color="auto"/>
              <w:left w:val="single" w:sz="4" w:space="0" w:color="auto"/>
              <w:bottom w:val="single" w:sz="4" w:space="0" w:color="auto"/>
            </w:tcBorders>
          </w:tcPr>
          <w:p w:rsidR="002A7FAE" w:rsidRPr="00304C28" w:rsidRDefault="002A7FAE" w:rsidP="00316BA3">
            <w:pPr>
              <w:jc w:val="center"/>
              <w:rPr>
                <w:sz w:val="28"/>
                <w:szCs w:val="28"/>
              </w:rPr>
            </w:pPr>
            <w:r w:rsidRPr="00304C28">
              <w:rPr>
                <w:sz w:val="28"/>
                <w:szCs w:val="28"/>
              </w:rPr>
              <w:t>8,7</w:t>
            </w:r>
          </w:p>
          <w:p w:rsidR="002A7FAE" w:rsidRPr="00B26FBE" w:rsidRDefault="002A7FAE" w:rsidP="00316BA3">
            <w:pPr>
              <w:jc w:val="center"/>
              <w:rPr>
                <w:b/>
                <w:sz w:val="28"/>
                <w:szCs w:val="28"/>
              </w:rPr>
            </w:pP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8,7</w:t>
            </w:r>
          </w:p>
        </w:tc>
      </w:tr>
      <w:tr w:rsidR="002A7FAE" w:rsidRPr="00B26FBE" w:rsidTr="00316BA3">
        <w:trPr>
          <w:trHeight w:val="278"/>
        </w:trPr>
        <w:tc>
          <w:tcPr>
            <w:tcW w:w="567" w:type="dxa"/>
            <w:tcBorders>
              <w:top w:val="single" w:sz="4" w:space="0" w:color="auto"/>
              <w:bottom w:val="single" w:sz="4" w:space="0" w:color="auto"/>
            </w:tcBorders>
          </w:tcPr>
          <w:p w:rsidR="002A7FAE" w:rsidRPr="00B26FBE" w:rsidRDefault="002A7FAE" w:rsidP="00316BA3">
            <w:pPr>
              <w:tabs>
                <w:tab w:val="left" w:pos="1134"/>
              </w:tabs>
              <w:jc w:val="both"/>
              <w:rPr>
                <w:bCs/>
                <w:sz w:val="28"/>
                <w:szCs w:val="28"/>
              </w:rPr>
            </w:pPr>
          </w:p>
        </w:tc>
        <w:tc>
          <w:tcPr>
            <w:tcW w:w="9076" w:type="dxa"/>
            <w:gridSpan w:val="6"/>
            <w:tcBorders>
              <w:top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Подпрограмма 6 «Развитие инфраструктуры отрасли культуры»</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835CF0" w:rsidRDefault="002A7FAE" w:rsidP="00316BA3">
            <w:pPr>
              <w:jc w:val="both"/>
              <w:rPr>
                <w:color w:val="000000"/>
                <w:sz w:val="28"/>
                <w:szCs w:val="28"/>
              </w:rPr>
            </w:pPr>
            <w:r w:rsidRPr="00835CF0">
              <w:rPr>
                <w:bCs/>
                <w:sz w:val="28"/>
                <w:szCs w:val="28"/>
              </w:rPr>
              <w:t>42</w:t>
            </w:r>
          </w:p>
        </w:tc>
        <w:tc>
          <w:tcPr>
            <w:tcW w:w="3828" w:type="dxa"/>
            <w:tcBorders>
              <w:top w:val="single" w:sz="4" w:space="0" w:color="auto"/>
              <w:bottom w:val="single" w:sz="4" w:space="0" w:color="auto"/>
              <w:right w:val="single" w:sz="4" w:space="0" w:color="auto"/>
            </w:tcBorders>
          </w:tcPr>
          <w:p w:rsidR="002A7FAE" w:rsidRPr="00835CF0" w:rsidRDefault="002A7FAE" w:rsidP="00316BA3">
            <w:pPr>
              <w:jc w:val="both"/>
              <w:rPr>
                <w:color w:val="000000"/>
                <w:sz w:val="28"/>
                <w:szCs w:val="28"/>
              </w:rPr>
            </w:pPr>
            <w:r w:rsidRPr="00835CF0">
              <w:rPr>
                <w:color w:val="000000"/>
                <w:sz w:val="28"/>
                <w:szCs w:val="28"/>
              </w:rPr>
              <w:t xml:space="preserve">Строительство учреждений </w:t>
            </w:r>
            <w:r w:rsidRPr="00835CF0">
              <w:rPr>
                <w:color w:val="000000"/>
                <w:sz w:val="28"/>
                <w:szCs w:val="28"/>
              </w:rPr>
              <w:lastRenderedPageBreak/>
              <w:t xml:space="preserve">культуры в городе Сургуте и создание на их базе центров культурного развития </w:t>
            </w:r>
          </w:p>
        </w:tc>
        <w:tc>
          <w:tcPr>
            <w:tcW w:w="850" w:type="dxa"/>
            <w:tcBorders>
              <w:top w:val="single" w:sz="4" w:space="0" w:color="auto"/>
              <w:left w:val="single" w:sz="4" w:space="0" w:color="auto"/>
              <w:bottom w:val="single" w:sz="4" w:space="0" w:color="auto"/>
              <w:right w:val="single" w:sz="4" w:space="0" w:color="auto"/>
            </w:tcBorders>
          </w:tcPr>
          <w:p w:rsidR="002A7FAE" w:rsidRPr="00835CF0" w:rsidRDefault="002A7FAE" w:rsidP="00316BA3">
            <w:pPr>
              <w:jc w:val="center"/>
              <w:rPr>
                <w:sz w:val="28"/>
                <w:szCs w:val="28"/>
              </w:rPr>
            </w:pPr>
            <w:r w:rsidRPr="00835CF0">
              <w:rPr>
                <w:color w:val="000000"/>
                <w:sz w:val="28"/>
                <w:szCs w:val="28"/>
              </w:rPr>
              <w:lastRenderedPageBreak/>
              <w:t>ед.</w:t>
            </w:r>
          </w:p>
        </w:tc>
        <w:tc>
          <w:tcPr>
            <w:tcW w:w="1134" w:type="dxa"/>
            <w:tcBorders>
              <w:top w:val="single" w:sz="4" w:space="0" w:color="auto"/>
              <w:left w:val="single" w:sz="4" w:space="0" w:color="auto"/>
              <w:bottom w:val="single" w:sz="4" w:space="0" w:color="auto"/>
              <w:right w:val="single" w:sz="4" w:space="0" w:color="auto"/>
            </w:tcBorders>
          </w:tcPr>
          <w:p w:rsidR="002A7FAE" w:rsidRPr="00CA45EF" w:rsidRDefault="002A7FAE" w:rsidP="00316BA3">
            <w:pPr>
              <w:jc w:val="center"/>
              <w:rPr>
                <w:sz w:val="28"/>
                <w:szCs w:val="28"/>
              </w:rPr>
            </w:pPr>
            <w:r w:rsidRPr="00CA45EF">
              <w:rPr>
                <w:sz w:val="28"/>
                <w:szCs w:val="28"/>
              </w:rPr>
              <w:t>0</w:t>
            </w:r>
          </w:p>
        </w:tc>
        <w:tc>
          <w:tcPr>
            <w:tcW w:w="1134" w:type="dxa"/>
            <w:tcBorders>
              <w:top w:val="single" w:sz="4" w:space="0" w:color="auto"/>
              <w:left w:val="single" w:sz="4" w:space="0" w:color="auto"/>
              <w:bottom w:val="single" w:sz="4" w:space="0" w:color="auto"/>
              <w:right w:val="single" w:sz="4" w:space="0" w:color="auto"/>
            </w:tcBorders>
          </w:tcPr>
          <w:p w:rsidR="002A7FAE" w:rsidRPr="00CA45EF" w:rsidRDefault="002A7FAE" w:rsidP="00316BA3">
            <w:pPr>
              <w:jc w:val="center"/>
              <w:rPr>
                <w:sz w:val="28"/>
                <w:szCs w:val="28"/>
              </w:rPr>
            </w:pPr>
            <w:r w:rsidRPr="00CA45EF">
              <w:rPr>
                <w:sz w:val="28"/>
                <w:szCs w:val="28"/>
              </w:rPr>
              <w:t>1</w:t>
            </w:r>
          </w:p>
        </w:tc>
        <w:tc>
          <w:tcPr>
            <w:tcW w:w="1134" w:type="dxa"/>
            <w:tcBorders>
              <w:top w:val="single" w:sz="4" w:space="0" w:color="auto"/>
              <w:left w:val="single" w:sz="4" w:space="0" w:color="auto"/>
              <w:bottom w:val="single" w:sz="4" w:space="0" w:color="auto"/>
            </w:tcBorders>
          </w:tcPr>
          <w:p w:rsidR="002A7FAE" w:rsidRPr="00CA45EF" w:rsidRDefault="002A7FAE" w:rsidP="00316BA3">
            <w:pPr>
              <w:jc w:val="center"/>
              <w:rPr>
                <w:sz w:val="28"/>
                <w:szCs w:val="28"/>
              </w:rPr>
            </w:pPr>
            <w:r w:rsidRPr="00CA45EF">
              <w:rPr>
                <w:sz w:val="28"/>
                <w:szCs w:val="28"/>
              </w:rPr>
              <w:t>0</w:t>
            </w:r>
          </w:p>
        </w:tc>
        <w:tc>
          <w:tcPr>
            <w:tcW w:w="996" w:type="dxa"/>
            <w:tcBorders>
              <w:top w:val="single" w:sz="4" w:space="0" w:color="auto"/>
              <w:left w:val="single" w:sz="4" w:space="0" w:color="auto"/>
              <w:bottom w:val="single" w:sz="4" w:space="0" w:color="auto"/>
            </w:tcBorders>
          </w:tcPr>
          <w:p w:rsidR="002A7FAE" w:rsidRPr="00CA45EF" w:rsidRDefault="002A7FAE" w:rsidP="00316BA3">
            <w:pPr>
              <w:jc w:val="center"/>
              <w:rPr>
                <w:sz w:val="28"/>
                <w:szCs w:val="28"/>
              </w:rPr>
            </w:pPr>
            <w:r w:rsidRPr="00CA45EF">
              <w:rPr>
                <w:sz w:val="28"/>
                <w:szCs w:val="28"/>
              </w:rPr>
              <w:t>0</w:t>
            </w:r>
          </w:p>
        </w:tc>
      </w:tr>
      <w:tr w:rsidR="002A7FAE" w:rsidRPr="00B26FBE" w:rsidTr="00316BA3">
        <w:trPr>
          <w:trHeight w:val="278"/>
        </w:trPr>
        <w:tc>
          <w:tcPr>
            <w:tcW w:w="567" w:type="dxa"/>
            <w:tcBorders>
              <w:top w:val="single" w:sz="4" w:space="0" w:color="auto"/>
              <w:bottom w:val="single" w:sz="4" w:space="0" w:color="auto"/>
            </w:tcBorders>
          </w:tcPr>
          <w:p w:rsidR="002A7FAE" w:rsidRPr="00B26FBE" w:rsidRDefault="002A7FAE" w:rsidP="00316BA3">
            <w:pPr>
              <w:jc w:val="center"/>
              <w:rPr>
                <w:sz w:val="28"/>
                <w:szCs w:val="28"/>
              </w:rPr>
            </w:pPr>
          </w:p>
        </w:tc>
        <w:tc>
          <w:tcPr>
            <w:tcW w:w="9076" w:type="dxa"/>
            <w:gridSpan w:val="6"/>
            <w:tcBorders>
              <w:top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 xml:space="preserve">Подпрограмма 7 «Организация отдыха детей и молодежи в </w:t>
            </w:r>
            <w:proofErr w:type="gramStart"/>
            <w:r w:rsidRPr="00B26FBE">
              <w:rPr>
                <w:sz w:val="28"/>
                <w:szCs w:val="28"/>
              </w:rPr>
              <w:t>каникулярное</w:t>
            </w:r>
            <w:proofErr w:type="gramEnd"/>
            <w:r w:rsidRPr="00B26FBE">
              <w:rPr>
                <w:sz w:val="28"/>
                <w:szCs w:val="28"/>
              </w:rPr>
              <w:t xml:space="preserve"> время (на базе учреждений культуры, учреждений дополнительного образования детей)</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jc w:val="both"/>
              <w:rPr>
                <w:sz w:val="28"/>
                <w:szCs w:val="28"/>
              </w:rPr>
            </w:pPr>
            <w:r w:rsidRPr="00B26FBE">
              <w:rPr>
                <w:color w:val="000000"/>
                <w:sz w:val="28"/>
                <w:szCs w:val="28"/>
              </w:rPr>
              <w:t>43</w:t>
            </w:r>
          </w:p>
        </w:tc>
        <w:tc>
          <w:tcPr>
            <w:tcW w:w="3828" w:type="dxa"/>
            <w:tcBorders>
              <w:top w:val="single" w:sz="4" w:space="0" w:color="auto"/>
              <w:bottom w:val="single" w:sz="4" w:space="0" w:color="auto"/>
              <w:right w:val="single" w:sz="4" w:space="0" w:color="auto"/>
            </w:tcBorders>
          </w:tcPr>
          <w:p w:rsidR="002A7FAE" w:rsidRPr="00B26FBE" w:rsidRDefault="002A7FAE" w:rsidP="00316BA3">
            <w:pPr>
              <w:jc w:val="both"/>
              <w:rPr>
                <w:sz w:val="28"/>
                <w:szCs w:val="28"/>
              </w:rPr>
            </w:pPr>
            <w:r w:rsidRPr="00B26FBE">
              <w:rPr>
                <w:sz w:val="28"/>
                <w:szCs w:val="28"/>
              </w:rPr>
              <w:t>Количество детей, посетивших лагерь дневного пребывания</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чел.</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77</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110</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120</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Pr>
                <w:sz w:val="28"/>
                <w:szCs w:val="28"/>
              </w:rPr>
              <w:t>120</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jc w:val="both"/>
              <w:rPr>
                <w:sz w:val="28"/>
                <w:szCs w:val="28"/>
              </w:rPr>
            </w:pPr>
            <w:r w:rsidRPr="00B26FBE">
              <w:rPr>
                <w:sz w:val="28"/>
                <w:szCs w:val="28"/>
              </w:rPr>
              <w:t>44</w:t>
            </w:r>
          </w:p>
        </w:tc>
        <w:tc>
          <w:tcPr>
            <w:tcW w:w="3828" w:type="dxa"/>
            <w:tcBorders>
              <w:top w:val="single" w:sz="4" w:space="0" w:color="auto"/>
              <w:bottom w:val="single" w:sz="4" w:space="0" w:color="auto"/>
              <w:right w:val="single" w:sz="4" w:space="0" w:color="auto"/>
            </w:tcBorders>
          </w:tcPr>
          <w:p w:rsidR="002A7FAE" w:rsidRPr="00B26FBE" w:rsidRDefault="002A7FAE" w:rsidP="00316BA3">
            <w:pPr>
              <w:jc w:val="both"/>
              <w:rPr>
                <w:sz w:val="28"/>
                <w:szCs w:val="28"/>
              </w:rPr>
            </w:pPr>
            <w:r w:rsidRPr="00B26FBE">
              <w:rPr>
                <w:sz w:val="28"/>
                <w:szCs w:val="28"/>
              </w:rPr>
              <w:t>Количество учреждений культуры и дополнительного образования, на базе которых проводятся лагеря дневного пребывания</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шт.</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3</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3</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Pr>
                <w:sz w:val="28"/>
                <w:szCs w:val="28"/>
              </w:rPr>
              <w:t>3</w:t>
            </w:r>
          </w:p>
        </w:tc>
      </w:tr>
      <w:tr w:rsidR="002A7FAE" w:rsidRPr="00B26FBE" w:rsidTr="00316BA3">
        <w:trPr>
          <w:trHeight w:val="278"/>
        </w:trPr>
        <w:tc>
          <w:tcPr>
            <w:tcW w:w="9643" w:type="dxa"/>
            <w:gridSpan w:val="7"/>
            <w:tcBorders>
              <w:top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Подпрограмма 8 «Развитие внутреннего и въездного туризма»</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jc w:val="both"/>
              <w:rPr>
                <w:sz w:val="28"/>
                <w:szCs w:val="28"/>
              </w:rPr>
            </w:pPr>
            <w:r w:rsidRPr="00B26FBE">
              <w:rPr>
                <w:sz w:val="28"/>
                <w:szCs w:val="28"/>
              </w:rPr>
              <w:t>45</w:t>
            </w:r>
          </w:p>
        </w:tc>
        <w:tc>
          <w:tcPr>
            <w:tcW w:w="3828" w:type="dxa"/>
            <w:tcBorders>
              <w:top w:val="single" w:sz="4" w:space="0" w:color="auto"/>
              <w:bottom w:val="single" w:sz="4" w:space="0" w:color="auto"/>
              <w:right w:val="single" w:sz="4" w:space="0" w:color="auto"/>
            </w:tcBorders>
          </w:tcPr>
          <w:p w:rsidR="002A7FAE" w:rsidRPr="00B26FBE" w:rsidRDefault="002A7FAE" w:rsidP="00316BA3">
            <w:pPr>
              <w:jc w:val="both"/>
              <w:rPr>
                <w:sz w:val="28"/>
                <w:szCs w:val="28"/>
              </w:rPr>
            </w:pPr>
            <w:r w:rsidRPr="00B26FBE">
              <w:rPr>
                <w:sz w:val="28"/>
                <w:szCs w:val="28"/>
              </w:rPr>
              <w:t>Количество организованных мероприятий (выставок, конференций, совещаний, ознакомительных поездок и др.) и участие в выездных мероприятиях, направленных на продвижение туристического потенциала города Сургута</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5</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jc w:val="both"/>
              <w:rPr>
                <w:sz w:val="28"/>
                <w:szCs w:val="28"/>
              </w:rPr>
            </w:pPr>
            <w:r w:rsidRPr="00B26FBE">
              <w:rPr>
                <w:sz w:val="28"/>
                <w:szCs w:val="28"/>
              </w:rPr>
              <w:t>46</w:t>
            </w:r>
          </w:p>
        </w:tc>
        <w:tc>
          <w:tcPr>
            <w:tcW w:w="3828" w:type="dxa"/>
            <w:tcBorders>
              <w:top w:val="single" w:sz="4" w:space="0" w:color="auto"/>
              <w:bottom w:val="single" w:sz="4" w:space="0" w:color="auto"/>
              <w:right w:val="single" w:sz="4" w:space="0" w:color="auto"/>
            </w:tcBorders>
          </w:tcPr>
          <w:p w:rsidR="002A7FAE" w:rsidRPr="00B26FBE" w:rsidRDefault="002A7FAE" w:rsidP="00316BA3">
            <w:pPr>
              <w:jc w:val="both"/>
              <w:rPr>
                <w:sz w:val="28"/>
                <w:szCs w:val="28"/>
              </w:rPr>
            </w:pPr>
            <w:r w:rsidRPr="00B26FBE">
              <w:rPr>
                <w:sz w:val="28"/>
                <w:szCs w:val="28"/>
              </w:rPr>
              <w:t xml:space="preserve">Количество туристических маршрутов по городу Сургуту </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5</w:t>
            </w:r>
          </w:p>
        </w:tc>
      </w:tr>
      <w:tr w:rsidR="002A7FAE" w:rsidRPr="00B26FBE" w:rsidTr="00316BA3">
        <w:trPr>
          <w:trHeight w:val="278"/>
        </w:trPr>
        <w:tc>
          <w:tcPr>
            <w:tcW w:w="567" w:type="dxa"/>
            <w:tcBorders>
              <w:top w:val="single" w:sz="4" w:space="0" w:color="auto"/>
              <w:bottom w:val="single" w:sz="4" w:space="0" w:color="auto"/>
              <w:right w:val="single" w:sz="4" w:space="0" w:color="auto"/>
            </w:tcBorders>
          </w:tcPr>
          <w:p w:rsidR="002A7FAE" w:rsidRPr="00B26FBE" w:rsidRDefault="002A7FAE" w:rsidP="00316BA3">
            <w:pPr>
              <w:jc w:val="both"/>
              <w:rPr>
                <w:sz w:val="28"/>
                <w:szCs w:val="28"/>
              </w:rPr>
            </w:pPr>
            <w:r w:rsidRPr="00B26FBE">
              <w:rPr>
                <w:sz w:val="28"/>
                <w:szCs w:val="28"/>
              </w:rPr>
              <w:t>47</w:t>
            </w:r>
          </w:p>
        </w:tc>
        <w:tc>
          <w:tcPr>
            <w:tcW w:w="3828" w:type="dxa"/>
            <w:tcBorders>
              <w:top w:val="single" w:sz="4" w:space="0" w:color="auto"/>
              <w:bottom w:val="single" w:sz="4" w:space="0" w:color="auto"/>
              <w:right w:val="single" w:sz="4" w:space="0" w:color="auto"/>
            </w:tcBorders>
          </w:tcPr>
          <w:p w:rsidR="002A7FAE" w:rsidRPr="00B26FBE" w:rsidRDefault="002A7FAE" w:rsidP="00316BA3">
            <w:pPr>
              <w:jc w:val="both"/>
              <w:rPr>
                <w:sz w:val="28"/>
                <w:szCs w:val="28"/>
              </w:rPr>
            </w:pPr>
            <w:r w:rsidRPr="00B26FBE">
              <w:rPr>
                <w:sz w:val="28"/>
                <w:szCs w:val="28"/>
              </w:rPr>
              <w:t>Количество произведенной печатной информационной продукции о туристической привлекательности города Сургута</w:t>
            </w:r>
          </w:p>
        </w:tc>
        <w:tc>
          <w:tcPr>
            <w:tcW w:w="850"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ед.</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2A7FAE" w:rsidRPr="00B26FBE" w:rsidRDefault="002A7FAE" w:rsidP="00316BA3">
            <w:pPr>
              <w:jc w:val="center"/>
              <w:rPr>
                <w:sz w:val="28"/>
                <w:szCs w:val="28"/>
              </w:rPr>
            </w:pPr>
            <w:r w:rsidRPr="00B26FBE">
              <w:rPr>
                <w:sz w:val="28"/>
                <w:szCs w:val="28"/>
              </w:rPr>
              <w:t>-</w:t>
            </w:r>
          </w:p>
        </w:tc>
        <w:tc>
          <w:tcPr>
            <w:tcW w:w="1134"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w:t>
            </w:r>
          </w:p>
        </w:tc>
        <w:tc>
          <w:tcPr>
            <w:tcW w:w="996" w:type="dxa"/>
            <w:tcBorders>
              <w:top w:val="single" w:sz="4" w:space="0" w:color="auto"/>
              <w:left w:val="single" w:sz="4" w:space="0" w:color="auto"/>
              <w:bottom w:val="single" w:sz="4" w:space="0" w:color="auto"/>
            </w:tcBorders>
          </w:tcPr>
          <w:p w:rsidR="002A7FAE" w:rsidRPr="00B26FBE" w:rsidRDefault="002A7FAE" w:rsidP="00316BA3">
            <w:pPr>
              <w:jc w:val="center"/>
              <w:rPr>
                <w:sz w:val="28"/>
                <w:szCs w:val="28"/>
              </w:rPr>
            </w:pPr>
            <w:r w:rsidRPr="00B26FBE">
              <w:rPr>
                <w:sz w:val="28"/>
                <w:szCs w:val="28"/>
              </w:rPr>
              <w:t>1 000</w:t>
            </w:r>
          </w:p>
        </w:tc>
      </w:tr>
    </w:tbl>
    <w:p w:rsidR="002A7FAE" w:rsidRPr="00B26FBE" w:rsidRDefault="002A7FAE" w:rsidP="00C6531F">
      <w:pPr>
        <w:ind w:left="708" w:firstLine="708"/>
        <w:jc w:val="right"/>
        <w:outlineLvl w:val="0"/>
        <w:rPr>
          <w:bCs/>
          <w:sz w:val="28"/>
          <w:szCs w:val="28"/>
        </w:rPr>
      </w:pPr>
    </w:p>
    <w:p w:rsidR="00A17A7F" w:rsidRDefault="00A17A7F" w:rsidP="00A86244">
      <w:pPr>
        <w:ind w:firstLine="708"/>
        <w:jc w:val="both"/>
        <w:rPr>
          <w:sz w:val="28"/>
          <w:szCs w:val="28"/>
        </w:rPr>
      </w:pPr>
    </w:p>
    <w:p w:rsidR="00A17A7F" w:rsidRDefault="00A17A7F" w:rsidP="00A17A7F">
      <w:pPr>
        <w:ind w:firstLine="708"/>
        <w:jc w:val="center"/>
        <w:rPr>
          <w:sz w:val="28"/>
          <w:szCs w:val="28"/>
        </w:rPr>
      </w:pPr>
      <w:r>
        <w:rPr>
          <w:sz w:val="28"/>
          <w:szCs w:val="28"/>
        </w:rPr>
        <w:t>Физическая культура и спорт</w:t>
      </w:r>
    </w:p>
    <w:p w:rsidR="00C6531F" w:rsidRPr="000B2043" w:rsidRDefault="00C6531F" w:rsidP="00C6531F">
      <w:pPr>
        <w:pStyle w:val="af0"/>
        <w:tabs>
          <w:tab w:val="left" w:pos="709"/>
        </w:tabs>
        <w:ind w:firstLine="567"/>
        <w:jc w:val="both"/>
        <w:rPr>
          <w:rFonts w:ascii="Times New Roman" w:hAnsi="Times New Roman"/>
          <w:sz w:val="28"/>
          <w:szCs w:val="28"/>
        </w:rPr>
      </w:pPr>
      <w:r w:rsidRPr="000B2043">
        <w:rPr>
          <w:rFonts w:ascii="Times New Roman" w:hAnsi="Times New Roman"/>
          <w:sz w:val="28"/>
          <w:szCs w:val="28"/>
        </w:rPr>
        <w:t>Развитие физической культуры и спорта на территории города Сургута осуществляется в рамках полномочий, определенных федеральными законами от 06.10.2003 № 131-ФЗ «Об общих принципах организации местного самоуправления в Российской Федерации», от 04.12.2007 № 329-ФЗ «О физической культуре и спорте в Российской Федерации» и закрепленных в Уставе муниципального образования городской округ город Сургут:</w:t>
      </w:r>
    </w:p>
    <w:p w:rsidR="00C6531F" w:rsidRPr="000B2043" w:rsidRDefault="00C6531F" w:rsidP="00C6531F">
      <w:pPr>
        <w:pStyle w:val="af0"/>
        <w:tabs>
          <w:tab w:val="left" w:pos="851"/>
        </w:tabs>
        <w:ind w:firstLine="567"/>
        <w:jc w:val="both"/>
        <w:rPr>
          <w:rFonts w:ascii="Times New Roman" w:hAnsi="Times New Roman"/>
          <w:sz w:val="28"/>
          <w:szCs w:val="28"/>
        </w:rPr>
      </w:pPr>
      <w:r w:rsidRPr="000B2043">
        <w:rPr>
          <w:rFonts w:ascii="Times New Roman" w:hAnsi="Times New Roman"/>
          <w:spacing w:val="-4"/>
          <w:sz w:val="28"/>
          <w:szCs w:val="28"/>
        </w:rPr>
        <w:t>- организация предоставления дополнительного образования детям в област</w:t>
      </w:r>
      <w:r w:rsidRPr="000B2043">
        <w:rPr>
          <w:rFonts w:ascii="Times New Roman" w:hAnsi="Times New Roman"/>
          <w:sz w:val="28"/>
          <w:szCs w:val="28"/>
        </w:rPr>
        <w:t>и физической культуры и спорта;</w:t>
      </w:r>
    </w:p>
    <w:p w:rsidR="00C6531F" w:rsidRPr="000B2043" w:rsidRDefault="00C6531F" w:rsidP="00C6531F">
      <w:pPr>
        <w:pStyle w:val="af0"/>
        <w:tabs>
          <w:tab w:val="left" w:pos="851"/>
        </w:tabs>
        <w:ind w:firstLine="567"/>
        <w:jc w:val="both"/>
        <w:rPr>
          <w:rFonts w:ascii="Times New Roman" w:hAnsi="Times New Roman"/>
          <w:sz w:val="28"/>
          <w:szCs w:val="28"/>
        </w:rPr>
      </w:pPr>
      <w:r w:rsidRPr="000B2043">
        <w:rPr>
          <w:rFonts w:ascii="Times New Roman" w:hAnsi="Times New Roman"/>
          <w:sz w:val="28"/>
          <w:szCs w:val="28"/>
        </w:rPr>
        <w:t>- планирование развития на территории городского округа учреждений физической культуры и массового спорта;</w:t>
      </w:r>
    </w:p>
    <w:p w:rsidR="00C6531F" w:rsidRPr="000B2043" w:rsidRDefault="00C6531F" w:rsidP="00C6531F">
      <w:pPr>
        <w:pStyle w:val="af0"/>
        <w:tabs>
          <w:tab w:val="left" w:pos="851"/>
        </w:tabs>
        <w:ind w:firstLine="567"/>
        <w:jc w:val="both"/>
        <w:rPr>
          <w:rFonts w:ascii="Times New Roman" w:hAnsi="Times New Roman"/>
          <w:sz w:val="28"/>
          <w:szCs w:val="28"/>
        </w:rPr>
      </w:pPr>
      <w:r w:rsidRPr="000B2043">
        <w:rPr>
          <w:rFonts w:ascii="Times New Roman" w:hAnsi="Times New Roman"/>
          <w:sz w:val="28"/>
          <w:szCs w:val="28"/>
        </w:rPr>
        <w:lastRenderedPageBreak/>
        <w:t>- обеспечение условий для развития на территории городского округа физической культуры и массового спорта, организация проведения официальных физкультурно-оздоровительных и спортивных мероприятий городского округа;</w:t>
      </w:r>
    </w:p>
    <w:p w:rsidR="00C6531F" w:rsidRPr="000B2043" w:rsidRDefault="00C6531F" w:rsidP="00C6531F">
      <w:pPr>
        <w:pStyle w:val="af0"/>
        <w:tabs>
          <w:tab w:val="left" w:pos="851"/>
        </w:tabs>
        <w:ind w:firstLine="567"/>
        <w:jc w:val="both"/>
        <w:rPr>
          <w:rFonts w:ascii="Times New Roman" w:hAnsi="Times New Roman"/>
          <w:sz w:val="28"/>
          <w:szCs w:val="28"/>
        </w:rPr>
      </w:pPr>
      <w:r w:rsidRPr="000B2043">
        <w:rPr>
          <w:rFonts w:ascii="Times New Roman" w:hAnsi="Times New Roman"/>
          <w:sz w:val="28"/>
          <w:szCs w:val="28"/>
        </w:rPr>
        <w:t>- организация содержания муниципальных объектов физической культуры и массового спорта (спортивных площадок, стадионов, плавательных бассейнов, спортивных школ и других учреждений);</w:t>
      </w:r>
    </w:p>
    <w:p w:rsidR="00C6531F" w:rsidRPr="000B2043" w:rsidRDefault="00C6531F" w:rsidP="00C6531F">
      <w:pPr>
        <w:pStyle w:val="af0"/>
        <w:tabs>
          <w:tab w:val="left" w:pos="851"/>
        </w:tabs>
        <w:ind w:firstLine="567"/>
        <w:jc w:val="both"/>
        <w:rPr>
          <w:rFonts w:ascii="Times New Roman" w:hAnsi="Times New Roman"/>
          <w:sz w:val="28"/>
          <w:szCs w:val="28"/>
        </w:rPr>
      </w:pPr>
      <w:r w:rsidRPr="000B2043">
        <w:rPr>
          <w:rFonts w:ascii="Times New Roman" w:hAnsi="Times New Roman"/>
          <w:sz w:val="28"/>
          <w:szCs w:val="28"/>
        </w:rPr>
        <w:t>- организация работы муниципальных учреждений физической культуры     и массового спорта;</w:t>
      </w:r>
    </w:p>
    <w:p w:rsidR="00C6531F" w:rsidRPr="000B2043" w:rsidRDefault="00C6531F" w:rsidP="00C6531F">
      <w:pPr>
        <w:pStyle w:val="af0"/>
        <w:tabs>
          <w:tab w:val="left" w:pos="851"/>
        </w:tabs>
        <w:ind w:firstLine="567"/>
        <w:jc w:val="both"/>
        <w:rPr>
          <w:rFonts w:ascii="Times New Roman" w:hAnsi="Times New Roman"/>
          <w:sz w:val="28"/>
          <w:szCs w:val="28"/>
        </w:rPr>
      </w:pPr>
      <w:r w:rsidRPr="000B2043">
        <w:rPr>
          <w:rFonts w:ascii="Times New Roman" w:hAnsi="Times New Roman"/>
          <w:sz w:val="28"/>
          <w:szCs w:val="28"/>
        </w:rPr>
        <w:t>- принятие решений о проведении бесплатно или на льготных условиях занятий в муниципальных спортивных сооружениях;</w:t>
      </w:r>
    </w:p>
    <w:p w:rsidR="00C6531F" w:rsidRPr="000B2043" w:rsidRDefault="00C6531F" w:rsidP="00C6531F">
      <w:pPr>
        <w:pStyle w:val="af0"/>
        <w:tabs>
          <w:tab w:val="left" w:pos="851"/>
        </w:tabs>
        <w:ind w:firstLine="567"/>
        <w:jc w:val="both"/>
        <w:rPr>
          <w:rFonts w:ascii="Times New Roman" w:hAnsi="Times New Roman"/>
          <w:sz w:val="28"/>
          <w:szCs w:val="28"/>
        </w:rPr>
      </w:pPr>
      <w:r w:rsidRPr="000B2043">
        <w:rPr>
          <w:rFonts w:ascii="Times New Roman" w:hAnsi="Times New Roman"/>
          <w:sz w:val="28"/>
          <w:szCs w:val="28"/>
        </w:rPr>
        <w:t xml:space="preserve">- организация отдыха детей (спортсменов) в </w:t>
      </w:r>
      <w:proofErr w:type="gramStart"/>
      <w:r w:rsidRPr="000B2043">
        <w:rPr>
          <w:rFonts w:ascii="Times New Roman" w:hAnsi="Times New Roman"/>
          <w:sz w:val="28"/>
          <w:szCs w:val="28"/>
        </w:rPr>
        <w:t>каникулярное</w:t>
      </w:r>
      <w:proofErr w:type="gramEnd"/>
      <w:r w:rsidRPr="000B2043">
        <w:rPr>
          <w:rFonts w:ascii="Times New Roman" w:hAnsi="Times New Roman"/>
          <w:sz w:val="28"/>
          <w:szCs w:val="28"/>
        </w:rPr>
        <w:t xml:space="preserve"> время.</w:t>
      </w:r>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В сфере физической культуры и спорта в 2013 году физкультурно-оздоровительную и спортивную работу с населением города осуществляли       11 муниципальных учреждений, подведомственных департаменту культуры, молодёжной политики и спорта, из них 8 учреждений – спортивные школы, являющиеся учреждениями дополнительного образования.</w:t>
      </w:r>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В соответствии с распоряжением Администрации города от 26.07.2013                  № 2662 «О реорганизации МБОУ ДОД СДЮСШОР № 1» с 01.01.2014 деятельность в сфере физической культуры и спорта осуществляют 10 муниципальных учреждений, подведомственных департаменту культуры, молодёжной политики и спорта Администрации города, из них 7 учреждений – спортивные школы.</w:t>
      </w:r>
    </w:p>
    <w:p w:rsidR="00C6531F" w:rsidRPr="000B2043" w:rsidRDefault="00C6531F" w:rsidP="00C65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0B2043">
        <w:rPr>
          <w:sz w:val="28"/>
          <w:szCs w:val="28"/>
        </w:rPr>
        <w:t>В целях обеспечения комплексного решения задач муниципальной программы и реализации в полной мере предусмотренных ею мероприятий в структуру программы включены 4 (четыре) подпрограммы, которые составляют единую функциональную основу для достижения запланированных программой показателей развития физической культуры и спорта.</w:t>
      </w:r>
    </w:p>
    <w:p w:rsidR="00C6531F" w:rsidRPr="000B2043" w:rsidRDefault="00C6531F" w:rsidP="00C6531F">
      <w:pPr>
        <w:autoSpaceDE w:val="0"/>
        <w:autoSpaceDN w:val="0"/>
        <w:adjustRightInd w:val="0"/>
        <w:ind w:firstLine="567"/>
        <w:jc w:val="both"/>
        <w:rPr>
          <w:sz w:val="28"/>
          <w:szCs w:val="28"/>
        </w:rPr>
      </w:pPr>
      <w:r w:rsidRPr="000B2043">
        <w:rPr>
          <w:sz w:val="28"/>
          <w:szCs w:val="28"/>
        </w:rPr>
        <w:t>Подпрограмма «Организация занятий физической культурой и массовым спортом».</w:t>
      </w:r>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В рамках данной подпрограммы населению города оказывается муниципальная услуга «Организация занятий физической культурой и массовым спортом».</w:t>
      </w:r>
    </w:p>
    <w:p w:rsidR="00C6531F" w:rsidRPr="000B2043" w:rsidRDefault="00C6531F" w:rsidP="00C6531F">
      <w:pPr>
        <w:pStyle w:val="af0"/>
        <w:ind w:firstLine="567"/>
        <w:jc w:val="both"/>
        <w:rPr>
          <w:rFonts w:ascii="Times New Roman" w:hAnsi="Times New Roman"/>
          <w:sz w:val="28"/>
          <w:szCs w:val="28"/>
        </w:rPr>
      </w:pPr>
      <w:proofErr w:type="gramStart"/>
      <w:r w:rsidRPr="000B2043">
        <w:rPr>
          <w:rFonts w:ascii="Times New Roman" w:hAnsi="Times New Roman"/>
          <w:sz w:val="28"/>
          <w:szCs w:val="28"/>
        </w:rPr>
        <w:t xml:space="preserve">Данную услугу населению города оказывают 3 муниципальных учреждения физической культуры и спорта, подведомственные департаменту культуры, молодёжной политики и спорта: муниципальное автономное учреждение «Ледовый Дворец спорта», муниципальное бюджетное учреждение Центр физической подготовки «Надежда» и муниципальное автономное учреждение «Олимпия», деятельность которых направлена на привлечение потребителей всех слоев населения к занятиям физической культурой и спортом. </w:t>
      </w:r>
      <w:proofErr w:type="gramEnd"/>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В рамках реализации муниципальной услуги «Организация занятий физической культурой и массовым спортом» осуществляется:</w:t>
      </w:r>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 проведение занятий в секциях, группах, клубах, объединениях;</w:t>
      </w:r>
    </w:p>
    <w:p w:rsidR="00C6531F" w:rsidRPr="000B2043" w:rsidRDefault="00C6531F" w:rsidP="00C6531F">
      <w:pPr>
        <w:autoSpaceDE w:val="0"/>
        <w:autoSpaceDN w:val="0"/>
        <w:adjustRightInd w:val="0"/>
        <w:ind w:firstLine="567"/>
        <w:jc w:val="both"/>
        <w:rPr>
          <w:sz w:val="28"/>
          <w:szCs w:val="28"/>
        </w:rPr>
      </w:pPr>
      <w:r w:rsidRPr="000B2043">
        <w:rPr>
          <w:sz w:val="28"/>
          <w:szCs w:val="28"/>
        </w:rPr>
        <w:lastRenderedPageBreak/>
        <w:t>- проведение официальных городских спортивных мероприятий с различ</w:t>
      </w:r>
      <w:r w:rsidRPr="000B2043">
        <w:rPr>
          <w:spacing w:val="-4"/>
          <w:sz w:val="28"/>
          <w:szCs w:val="28"/>
        </w:rPr>
        <w:t>ными категориями занимающихся физической культурой и спортом, в том числ</w:t>
      </w:r>
      <w:r w:rsidRPr="000B2043">
        <w:rPr>
          <w:sz w:val="28"/>
          <w:szCs w:val="28"/>
        </w:rPr>
        <w:t>е комплексных спартакиад и спортивно-массовых мероприятий, что является основой физкультурно-массовой работы и привлечения широких слоев населения к занятиям физической культурой и спортом в городе;</w:t>
      </w:r>
    </w:p>
    <w:p w:rsidR="00C6531F" w:rsidRPr="000B2043" w:rsidRDefault="00C6531F" w:rsidP="00C6531F">
      <w:pPr>
        <w:ind w:firstLine="567"/>
        <w:jc w:val="both"/>
        <w:rPr>
          <w:sz w:val="28"/>
          <w:szCs w:val="28"/>
        </w:rPr>
      </w:pPr>
      <w:r w:rsidRPr="000B2043">
        <w:rPr>
          <w:sz w:val="28"/>
          <w:szCs w:val="28"/>
        </w:rPr>
        <w:t>- обеспечение деятельности подведомственных муниципальных учреждений, осуществляющих деятельность в области физической культуры и спорта города, по оказанию муниципальной услуги (выполнению работ) «Организация занятий физической культурой и массовым спортом»;</w:t>
      </w:r>
    </w:p>
    <w:p w:rsidR="00C6531F" w:rsidRPr="000B2043" w:rsidRDefault="00C6531F" w:rsidP="00C6531F">
      <w:pPr>
        <w:ind w:firstLine="567"/>
        <w:jc w:val="both"/>
        <w:rPr>
          <w:sz w:val="28"/>
          <w:szCs w:val="28"/>
        </w:rPr>
      </w:pPr>
      <w:r w:rsidRPr="000B2043">
        <w:rPr>
          <w:sz w:val="28"/>
          <w:szCs w:val="28"/>
        </w:rPr>
        <w:t>- обеспечение тренировочного и соревновательного процессов сборных команд города экипировкой и инвентарем для качественной подготовки              и успешного выступления в соревнованиях различного уровня;</w:t>
      </w:r>
    </w:p>
    <w:p w:rsidR="00C6531F" w:rsidRPr="000B2043" w:rsidRDefault="00C6531F" w:rsidP="00C6531F">
      <w:pPr>
        <w:ind w:firstLine="567"/>
        <w:jc w:val="both"/>
        <w:rPr>
          <w:sz w:val="28"/>
          <w:szCs w:val="28"/>
        </w:rPr>
      </w:pPr>
      <w:r w:rsidRPr="000B2043">
        <w:rPr>
          <w:spacing w:val="-4"/>
          <w:sz w:val="28"/>
          <w:szCs w:val="28"/>
        </w:rPr>
        <w:t>- обеспечение комплексной безопасности и комфортных условий на объектах</w:t>
      </w:r>
      <w:r w:rsidRPr="000B2043">
        <w:rPr>
          <w:sz w:val="28"/>
          <w:szCs w:val="28"/>
        </w:rPr>
        <w:t xml:space="preserve"> спорта и в местах проведения спортивных мероприятий, в том числе тренировочных занятий;</w:t>
      </w:r>
    </w:p>
    <w:p w:rsidR="00C6531F" w:rsidRPr="000B2043" w:rsidRDefault="00C6531F" w:rsidP="00C6531F">
      <w:pPr>
        <w:autoSpaceDE w:val="0"/>
        <w:autoSpaceDN w:val="0"/>
        <w:adjustRightInd w:val="0"/>
        <w:ind w:firstLine="567"/>
        <w:jc w:val="both"/>
        <w:rPr>
          <w:sz w:val="28"/>
          <w:szCs w:val="28"/>
        </w:rPr>
      </w:pPr>
      <w:r w:rsidRPr="000B2043">
        <w:rPr>
          <w:sz w:val="28"/>
          <w:szCs w:val="28"/>
        </w:rPr>
        <w:t>- пропаганда здорового образа жизни, популяризация занятий физической культурой и спортом.</w:t>
      </w:r>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По итогам за 2013 год данной муниципальной услугой воспользовались      32 тысячи 341 житель города.</w:t>
      </w:r>
    </w:p>
    <w:p w:rsidR="00C6531F" w:rsidRPr="000B2043" w:rsidRDefault="00C6531F" w:rsidP="00C6531F">
      <w:pPr>
        <w:pStyle w:val="af0"/>
        <w:ind w:firstLine="567"/>
        <w:jc w:val="both"/>
        <w:rPr>
          <w:rFonts w:ascii="Times New Roman" w:hAnsi="Times New Roman"/>
          <w:sz w:val="28"/>
          <w:szCs w:val="28"/>
        </w:rPr>
      </w:pPr>
      <w:proofErr w:type="gramStart"/>
      <w:r w:rsidRPr="000B2043">
        <w:rPr>
          <w:rFonts w:ascii="Times New Roman" w:hAnsi="Times New Roman"/>
          <w:sz w:val="28"/>
          <w:szCs w:val="28"/>
        </w:rPr>
        <w:t xml:space="preserve">В 2013 году на территории города проведено 69 официальных </w:t>
      </w:r>
      <w:proofErr w:type="spellStart"/>
      <w:r w:rsidRPr="000B2043">
        <w:rPr>
          <w:rFonts w:ascii="Times New Roman" w:hAnsi="Times New Roman"/>
          <w:sz w:val="28"/>
          <w:szCs w:val="28"/>
        </w:rPr>
        <w:t>муни-ципальных</w:t>
      </w:r>
      <w:proofErr w:type="spellEnd"/>
      <w:r w:rsidRPr="000B2043">
        <w:rPr>
          <w:rFonts w:ascii="Times New Roman" w:hAnsi="Times New Roman"/>
          <w:sz w:val="28"/>
          <w:szCs w:val="28"/>
        </w:rPr>
        <w:t xml:space="preserve"> спортивных мероприятия, в которых приняли участие свыше              8 тысяч человек, в том числе массовые городские спортивные мероприятия, проводимые в рамках Всероссийской массовой лыжной гонки «Лыжня России», Всероссийского дня бега «Кросс нации» (легкоатлетический кросс), Всероссийского Олимпийского Дня Бега (</w:t>
      </w:r>
      <w:proofErr w:type="spellStart"/>
      <w:r w:rsidRPr="000B2043">
        <w:rPr>
          <w:rFonts w:ascii="Times New Roman" w:hAnsi="Times New Roman"/>
          <w:sz w:val="28"/>
          <w:szCs w:val="28"/>
        </w:rPr>
        <w:t>Сургутский</w:t>
      </w:r>
      <w:proofErr w:type="spellEnd"/>
      <w:r w:rsidRPr="000B2043">
        <w:rPr>
          <w:rFonts w:ascii="Times New Roman" w:hAnsi="Times New Roman"/>
          <w:sz w:val="28"/>
          <w:szCs w:val="28"/>
        </w:rPr>
        <w:t xml:space="preserve"> марафон, посвященный              65-летию Победы в Великой Отечественной войне и памяти геологов-первопроходцев). </w:t>
      </w:r>
      <w:proofErr w:type="gramEnd"/>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На базе муниципального автономного учреждения «Ледовый Дворец спорта» в 2012 году открыто отделение фигурного катания, впервые в городе проведены соревнования по фигурному катанию.</w:t>
      </w:r>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На базе плавательного бассейна муниципального автономного учреждения «Ледовый Дворец спорта» в 2013 году открыты группы по плаванию для лиц старшего и пожилого возраста.</w:t>
      </w:r>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По итогам 2014 года ожидается количество потребителей данной муниципальной услугой - 42 тысячи 072 жителя города.</w:t>
      </w:r>
    </w:p>
    <w:p w:rsidR="00C6531F"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 xml:space="preserve">В 2014 году планируется провести 146 спортивных мероприятий различного уровня с участием спортсменов города. </w:t>
      </w:r>
    </w:p>
    <w:p w:rsidR="00156BA1" w:rsidRPr="000B2043" w:rsidRDefault="00156BA1" w:rsidP="00C6531F">
      <w:pPr>
        <w:pStyle w:val="af0"/>
        <w:ind w:firstLine="567"/>
        <w:jc w:val="both"/>
        <w:rPr>
          <w:rFonts w:ascii="Times New Roman" w:hAnsi="Times New Roman"/>
          <w:sz w:val="28"/>
          <w:szCs w:val="28"/>
        </w:rPr>
      </w:pPr>
    </w:p>
    <w:p w:rsidR="00C6531F"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Подпрограмма «Дополнительное образование в спортивных школах».</w:t>
      </w:r>
    </w:p>
    <w:p w:rsidR="00156BA1" w:rsidRPr="000B2043" w:rsidRDefault="00156BA1" w:rsidP="00C6531F">
      <w:pPr>
        <w:pStyle w:val="af0"/>
        <w:ind w:firstLine="567"/>
        <w:jc w:val="both"/>
        <w:rPr>
          <w:rFonts w:ascii="Times New Roman" w:hAnsi="Times New Roman"/>
          <w:sz w:val="28"/>
          <w:szCs w:val="28"/>
        </w:rPr>
      </w:pPr>
    </w:p>
    <w:p w:rsidR="00C6531F" w:rsidRPr="000B2043" w:rsidRDefault="00C6531F" w:rsidP="00C6531F">
      <w:pPr>
        <w:pStyle w:val="af0"/>
        <w:ind w:firstLine="567"/>
        <w:jc w:val="both"/>
        <w:rPr>
          <w:rFonts w:ascii="Times New Roman" w:hAnsi="Times New Roman"/>
          <w:sz w:val="28"/>
          <w:szCs w:val="28"/>
        </w:rPr>
      </w:pPr>
      <w:proofErr w:type="gramStart"/>
      <w:r w:rsidRPr="000B2043">
        <w:rPr>
          <w:rFonts w:ascii="Times New Roman" w:hAnsi="Times New Roman"/>
          <w:sz w:val="28"/>
          <w:szCs w:val="28"/>
        </w:rPr>
        <w:t xml:space="preserve">В 2013 году населению города оказывали муниципальную услугу «Дополнительное образование в спортивных школах» 8 учреждений, подведомственных департаменту культуры, молодёжной политики и спорта: муниципальное бюджетное образовательное учреждение дополнительного образования детей специализированная детско-юношеская спортивная школа </w:t>
      </w:r>
      <w:r w:rsidRPr="000B2043">
        <w:rPr>
          <w:rFonts w:ascii="Times New Roman" w:hAnsi="Times New Roman"/>
          <w:sz w:val="28"/>
          <w:szCs w:val="28"/>
        </w:rPr>
        <w:lastRenderedPageBreak/>
        <w:t>олимпийского резерва «Аверс», муниципальное бюджетное образовательное учреждение дополнительного образования детей «Детско-юношеская спортивная школа «Виктория», муниципальное бюджетное образовательное учреждение дополнительного образования детей  специализированная детско-юношеская спортивная школа олимпийского резерва</w:t>
      </w:r>
      <w:proofErr w:type="gramEnd"/>
      <w:r w:rsidRPr="000B2043">
        <w:rPr>
          <w:rFonts w:ascii="Times New Roman" w:hAnsi="Times New Roman"/>
          <w:sz w:val="28"/>
          <w:szCs w:val="28"/>
        </w:rPr>
        <w:t xml:space="preserve"> «</w:t>
      </w:r>
      <w:proofErr w:type="gramStart"/>
      <w:r w:rsidRPr="000B2043">
        <w:rPr>
          <w:rFonts w:ascii="Times New Roman" w:hAnsi="Times New Roman"/>
          <w:sz w:val="28"/>
          <w:szCs w:val="28"/>
        </w:rPr>
        <w:t>Ермак», муниципальное бюджетное образовательное учреждение дополнительного образования детей специализированная детско-юношеская спортивная школа олимпийского резерва по зимним видам спорта «Кедр», муниципальное автономное образовательное учреждение дополнительного образования детей специализированная детско-юношеская спортивная школа олимпийского резерва «Олимп», муниципальное бюджетное образовательное учреждение дополнительного образования детей специализированная детско-юношеская спортивная школа олимпийского резерва «</w:t>
      </w:r>
      <w:proofErr w:type="spellStart"/>
      <w:r w:rsidRPr="000B2043">
        <w:rPr>
          <w:rFonts w:ascii="Times New Roman" w:hAnsi="Times New Roman"/>
          <w:sz w:val="28"/>
          <w:szCs w:val="28"/>
        </w:rPr>
        <w:t>Югория</w:t>
      </w:r>
      <w:proofErr w:type="spellEnd"/>
      <w:r w:rsidRPr="000B2043">
        <w:rPr>
          <w:rFonts w:ascii="Times New Roman" w:hAnsi="Times New Roman"/>
          <w:sz w:val="28"/>
          <w:szCs w:val="28"/>
        </w:rPr>
        <w:t xml:space="preserve">» имени Арарата </w:t>
      </w:r>
      <w:proofErr w:type="spellStart"/>
      <w:r w:rsidRPr="000B2043">
        <w:rPr>
          <w:rFonts w:ascii="Times New Roman" w:hAnsi="Times New Roman"/>
          <w:sz w:val="28"/>
          <w:szCs w:val="28"/>
        </w:rPr>
        <w:t>Агвановича</w:t>
      </w:r>
      <w:proofErr w:type="spellEnd"/>
      <w:r w:rsidRPr="000B2043">
        <w:rPr>
          <w:rFonts w:ascii="Times New Roman" w:hAnsi="Times New Roman"/>
          <w:sz w:val="28"/>
          <w:szCs w:val="28"/>
        </w:rPr>
        <w:t xml:space="preserve"> </w:t>
      </w:r>
      <w:proofErr w:type="spellStart"/>
      <w:r w:rsidRPr="000B2043">
        <w:rPr>
          <w:rFonts w:ascii="Times New Roman" w:hAnsi="Times New Roman"/>
          <w:sz w:val="28"/>
          <w:szCs w:val="28"/>
        </w:rPr>
        <w:t>Пилояна</w:t>
      </w:r>
      <w:proofErr w:type="spellEnd"/>
      <w:r w:rsidRPr="000B2043">
        <w:rPr>
          <w:rFonts w:ascii="Times New Roman" w:hAnsi="Times New Roman"/>
          <w:sz w:val="28"/>
          <w:szCs w:val="28"/>
        </w:rPr>
        <w:t>, муниципальное бюджетное образовательное учреждение дополнительного образования детей специализированной детско-юношеской</w:t>
      </w:r>
      <w:proofErr w:type="gramEnd"/>
      <w:r w:rsidRPr="000B2043">
        <w:rPr>
          <w:rFonts w:ascii="Times New Roman" w:hAnsi="Times New Roman"/>
          <w:sz w:val="28"/>
          <w:szCs w:val="28"/>
        </w:rPr>
        <w:t xml:space="preserve"> спортивной школы олимпийского резерва № 1, муниципальное бюджетное образовательное учреждение дополнительного образования детей детско-юношеская спортивная школа № 3.</w:t>
      </w:r>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 xml:space="preserve">В вышеуказанных спортивных школах </w:t>
      </w:r>
      <w:proofErr w:type="spellStart"/>
      <w:r w:rsidRPr="000B2043">
        <w:rPr>
          <w:rFonts w:ascii="Times New Roman" w:hAnsi="Times New Roman"/>
          <w:sz w:val="28"/>
          <w:szCs w:val="28"/>
        </w:rPr>
        <w:t>культивиров</w:t>
      </w:r>
      <w:r w:rsidR="00E84264">
        <w:rPr>
          <w:rFonts w:ascii="Times New Roman" w:hAnsi="Times New Roman"/>
          <w:sz w:val="28"/>
          <w:szCs w:val="28"/>
        </w:rPr>
        <w:t>ируются</w:t>
      </w:r>
      <w:proofErr w:type="spellEnd"/>
      <w:r w:rsidRPr="000B2043">
        <w:rPr>
          <w:rFonts w:ascii="Times New Roman" w:hAnsi="Times New Roman"/>
          <w:sz w:val="28"/>
          <w:szCs w:val="28"/>
        </w:rPr>
        <w:t xml:space="preserve"> 41 вид спорта, которыми занимались более 8 500 детей, подростков и молодежи в возрасте      от 5 лет. Тренировочный процесс учреждений организуется как на собственных площадях, так и на базах муниципальных учреждений города.</w:t>
      </w:r>
    </w:p>
    <w:p w:rsidR="00C6531F" w:rsidRPr="000B2043" w:rsidRDefault="00C6531F" w:rsidP="00C6531F">
      <w:pPr>
        <w:ind w:firstLine="567"/>
        <w:jc w:val="both"/>
        <w:rPr>
          <w:sz w:val="28"/>
          <w:szCs w:val="28"/>
        </w:rPr>
      </w:pPr>
      <w:r w:rsidRPr="000B2043">
        <w:rPr>
          <w:sz w:val="28"/>
          <w:szCs w:val="28"/>
        </w:rPr>
        <w:t xml:space="preserve">Ежегодно в городе проводится более 100 соревнований по видам спорта, которые являются частью тренировочного процесса, а также отборочными      для формирования сборных команд с последующим участием в межмуниципальных, региональных и всероссийских соревнованиях. Проведение крупных окружных, всероссийских и международных спортивных мероприятий в соответствии с решениями Министерства спорта России, Правительства Ханты-Мансийского автономного округа – </w:t>
      </w:r>
      <w:proofErr w:type="spellStart"/>
      <w:r w:rsidRPr="000B2043">
        <w:rPr>
          <w:sz w:val="28"/>
          <w:szCs w:val="28"/>
        </w:rPr>
        <w:t>Югры</w:t>
      </w:r>
      <w:proofErr w:type="spellEnd"/>
      <w:r w:rsidRPr="000B2043">
        <w:rPr>
          <w:sz w:val="28"/>
          <w:szCs w:val="28"/>
        </w:rPr>
        <w:t xml:space="preserve">, а также всероссийских федераций по видам спорта служит пропаганде спорта среди учащихся, студентов, жителей города. </w:t>
      </w:r>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В 2014 году населению города оказыва</w:t>
      </w:r>
      <w:r w:rsidR="00E84264">
        <w:rPr>
          <w:rFonts w:ascii="Times New Roman" w:hAnsi="Times New Roman"/>
          <w:sz w:val="28"/>
          <w:szCs w:val="28"/>
        </w:rPr>
        <w:t>ют</w:t>
      </w:r>
      <w:r w:rsidRPr="000B2043">
        <w:rPr>
          <w:rFonts w:ascii="Times New Roman" w:hAnsi="Times New Roman"/>
          <w:sz w:val="28"/>
          <w:szCs w:val="28"/>
        </w:rPr>
        <w:t xml:space="preserve"> муниципальную услугу «Дополнительное образование в спортивных школах» 7 учреждений.</w:t>
      </w:r>
    </w:p>
    <w:p w:rsidR="00C6531F"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 xml:space="preserve">В 2014 году планируется провести 97 спортивных соревнований различного уровня (регионального, межрегионального, всероссийского, международного) и мероприятий по подготовке к ним с участием обучающихся спортивных школ (юношеского и юниорского возраста).  </w:t>
      </w:r>
    </w:p>
    <w:p w:rsidR="00E84264" w:rsidRPr="000B2043" w:rsidRDefault="00E84264" w:rsidP="00C6531F">
      <w:pPr>
        <w:pStyle w:val="af0"/>
        <w:ind w:firstLine="567"/>
        <w:jc w:val="both"/>
        <w:rPr>
          <w:rFonts w:ascii="Times New Roman" w:hAnsi="Times New Roman"/>
          <w:sz w:val="28"/>
          <w:szCs w:val="28"/>
        </w:rPr>
      </w:pPr>
    </w:p>
    <w:p w:rsidR="00C6531F"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Подпрограмма «Развитие инфраструктуры спорта».</w:t>
      </w:r>
    </w:p>
    <w:p w:rsidR="00156BA1" w:rsidRPr="000B2043" w:rsidRDefault="00156BA1" w:rsidP="00C6531F">
      <w:pPr>
        <w:pStyle w:val="af0"/>
        <w:ind w:firstLine="567"/>
        <w:jc w:val="both"/>
        <w:rPr>
          <w:rFonts w:ascii="Times New Roman" w:hAnsi="Times New Roman"/>
          <w:sz w:val="28"/>
          <w:szCs w:val="28"/>
        </w:rPr>
      </w:pPr>
    </w:p>
    <w:p w:rsidR="00C6531F" w:rsidRPr="000B2043" w:rsidRDefault="00C6531F" w:rsidP="00C6531F">
      <w:pPr>
        <w:ind w:firstLine="567"/>
        <w:jc w:val="both"/>
        <w:rPr>
          <w:sz w:val="28"/>
          <w:szCs w:val="28"/>
        </w:rPr>
      </w:pPr>
      <w:r w:rsidRPr="000B2043">
        <w:rPr>
          <w:sz w:val="28"/>
          <w:szCs w:val="28"/>
        </w:rPr>
        <w:t xml:space="preserve">В рамках подпрограммы решаются вопросы по строительству, реконструкции и капитальному ремонту объектов спорта города, предназначенных для занятий физической культурой и массовым спортом, </w:t>
      </w:r>
      <w:r w:rsidRPr="000B2043">
        <w:rPr>
          <w:sz w:val="28"/>
          <w:szCs w:val="28"/>
        </w:rPr>
        <w:lastRenderedPageBreak/>
        <w:t>осуществления подготовки спортивного резерва, проведения официальных городских, окружных, всероссийских и международных соревнований.</w:t>
      </w:r>
    </w:p>
    <w:p w:rsidR="00C6531F" w:rsidRPr="000B2043" w:rsidRDefault="00C6531F" w:rsidP="00C6531F">
      <w:pPr>
        <w:pStyle w:val="af0"/>
        <w:tabs>
          <w:tab w:val="left" w:pos="709"/>
        </w:tabs>
        <w:ind w:firstLine="567"/>
        <w:jc w:val="both"/>
        <w:rPr>
          <w:rFonts w:ascii="Times New Roman" w:hAnsi="Times New Roman"/>
          <w:sz w:val="28"/>
          <w:szCs w:val="28"/>
        </w:rPr>
      </w:pPr>
      <w:r w:rsidRPr="000B2043">
        <w:rPr>
          <w:rFonts w:ascii="Times New Roman" w:hAnsi="Times New Roman"/>
          <w:sz w:val="28"/>
          <w:szCs w:val="28"/>
        </w:rPr>
        <w:t>В 2013 году в 11 муниципальных учреждениях, подведомственных департаменту культуры, молодёжной политики и спорта Администрации города (комитету по физической культуре и спорту), насчитывалось 88 спортивных сооружений, из которых 16 (18%) имеют износ свыше 60%, 31 (35%) введены в эксплуатацию более 20 лет назад, 34 (38%) являются приспособленными.</w:t>
      </w:r>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В форме государственной поддержки юридических лиц, осуществляющих развитие игровых, приоритетных видов спорта, в рамках окружной целевой программы на город Сургут распределены модульная лыжная база (2011 год) и автобус «Форд» (2012 год), 2 спортивные площадки и тренажерный комплекс в составе объекта «Спортивный городок «За Саймой» (2013 год).</w:t>
      </w:r>
    </w:p>
    <w:p w:rsidR="00C6531F" w:rsidRPr="000B2043" w:rsidRDefault="00C6531F" w:rsidP="00C6531F">
      <w:pPr>
        <w:pStyle w:val="af0"/>
        <w:widowControl w:val="0"/>
        <w:tabs>
          <w:tab w:val="left" w:pos="709"/>
        </w:tabs>
        <w:autoSpaceDE w:val="0"/>
        <w:autoSpaceDN w:val="0"/>
        <w:adjustRightInd w:val="0"/>
        <w:spacing w:line="0" w:lineRule="atLeast"/>
        <w:ind w:firstLine="567"/>
        <w:jc w:val="both"/>
        <w:rPr>
          <w:rFonts w:ascii="Times New Roman" w:hAnsi="Times New Roman"/>
          <w:sz w:val="28"/>
          <w:szCs w:val="28"/>
        </w:rPr>
      </w:pPr>
      <w:r w:rsidRPr="000B2043">
        <w:rPr>
          <w:rFonts w:ascii="Times New Roman" w:hAnsi="Times New Roman"/>
          <w:sz w:val="28"/>
          <w:szCs w:val="28"/>
        </w:rPr>
        <w:t>Имеющаяся материально-техническая база и объекты планового строительства не способны полностью удовлетворить потребности населения услугами в сфере физической культуры и спорта.</w:t>
      </w:r>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Проблема низкого уровня обеспеченности площадями учреждений физической культуры и спорта решается за счет арендуемых спортивных сооружений – в том числе общеобразовательных учреждений города и ведомственных организаций.</w:t>
      </w:r>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 xml:space="preserve">В 2013-2014 учебном году, кроме собственной спортивной базы, тренировочный процесс учреждений организован с </w:t>
      </w:r>
      <w:proofErr w:type="spellStart"/>
      <w:r w:rsidRPr="000B2043">
        <w:rPr>
          <w:rFonts w:ascii="Times New Roman" w:hAnsi="Times New Roman"/>
          <w:sz w:val="28"/>
          <w:szCs w:val="28"/>
        </w:rPr>
        <w:t>задействованием</w:t>
      </w:r>
      <w:proofErr w:type="spellEnd"/>
      <w:r w:rsidRPr="000B2043">
        <w:rPr>
          <w:rFonts w:ascii="Times New Roman" w:hAnsi="Times New Roman"/>
          <w:sz w:val="28"/>
          <w:szCs w:val="28"/>
        </w:rPr>
        <w:t xml:space="preserve"> спортивных сооружений 33 общеобразовательных учреждений города на основании договоров о безвозмездном пользовании муниципальным имуществом.</w:t>
      </w:r>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В 2014 году планируется улучшение материально-технической базы муниципальных учреждений спорта за счёт реализации следующих мероприятий:</w:t>
      </w:r>
    </w:p>
    <w:p w:rsidR="00C6531F" w:rsidRPr="000B2043" w:rsidRDefault="00C6531F" w:rsidP="00C6531F">
      <w:pPr>
        <w:pStyle w:val="af0"/>
        <w:numPr>
          <w:ilvl w:val="0"/>
          <w:numId w:val="21"/>
        </w:numPr>
        <w:tabs>
          <w:tab w:val="left" w:pos="993"/>
        </w:tabs>
        <w:ind w:left="0" w:firstLine="567"/>
        <w:jc w:val="both"/>
        <w:rPr>
          <w:rFonts w:ascii="Times New Roman" w:hAnsi="Times New Roman"/>
          <w:sz w:val="28"/>
          <w:szCs w:val="28"/>
        </w:rPr>
      </w:pPr>
      <w:r w:rsidRPr="000B2043">
        <w:rPr>
          <w:rFonts w:ascii="Times New Roman" w:hAnsi="Times New Roman"/>
          <w:sz w:val="28"/>
          <w:szCs w:val="28"/>
        </w:rPr>
        <w:t>Выполнение работ по обследованию кровли здания по объекту «МБОУ ДОД СДЮСШОР «</w:t>
      </w:r>
      <w:proofErr w:type="spellStart"/>
      <w:r w:rsidRPr="000B2043">
        <w:rPr>
          <w:rFonts w:ascii="Times New Roman" w:hAnsi="Times New Roman"/>
          <w:sz w:val="28"/>
          <w:szCs w:val="28"/>
        </w:rPr>
        <w:t>Югория</w:t>
      </w:r>
      <w:proofErr w:type="spellEnd"/>
      <w:r w:rsidRPr="000B2043">
        <w:rPr>
          <w:rFonts w:ascii="Times New Roman" w:hAnsi="Times New Roman"/>
          <w:sz w:val="28"/>
          <w:szCs w:val="28"/>
        </w:rPr>
        <w:t xml:space="preserve">». </w:t>
      </w:r>
    </w:p>
    <w:p w:rsidR="00C6531F" w:rsidRPr="000B2043" w:rsidRDefault="00C6531F" w:rsidP="00C6531F">
      <w:pPr>
        <w:pStyle w:val="af0"/>
        <w:numPr>
          <w:ilvl w:val="0"/>
          <w:numId w:val="21"/>
        </w:numPr>
        <w:tabs>
          <w:tab w:val="left" w:pos="993"/>
        </w:tabs>
        <w:ind w:left="0" w:firstLine="567"/>
        <w:jc w:val="both"/>
        <w:rPr>
          <w:rFonts w:ascii="Times New Roman" w:hAnsi="Times New Roman"/>
          <w:sz w:val="28"/>
          <w:szCs w:val="28"/>
        </w:rPr>
      </w:pPr>
      <w:r w:rsidRPr="000B2043">
        <w:rPr>
          <w:rFonts w:ascii="Times New Roman" w:hAnsi="Times New Roman"/>
          <w:sz w:val="28"/>
          <w:szCs w:val="28"/>
        </w:rPr>
        <w:t>Выполнение работ по реконструкции объекта "Помещение № 23 (балкон) в зал восточных единобо</w:t>
      </w:r>
      <w:proofErr w:type="gramStart"/>
      <w:r w:rsidRPr="000B2043">
        <w:rPr>
          <w:rFonts w:ascii="Times New Roman" w:hAnsi="Times New Roman"/>
          <w:sz w:val="28"/>
          <w:szCs w:val="28"/>
        </w:rPr>
        <w:t>рств в С</w:t>
      </w:r>
      <w:proofErr w:type="gramEnd"/>
      <w:r w:rsidRPr="000B2043">
        <w:rPr>
          <w:rFonts w:ascii="Times New Roman" w:hAnsi="Times New Roman"/>
          <w:sz w:val="28"/>
          <w:szCs w:val="28"/>
        </w:rPr>
        <w:t>ОК "Энергетик".</w:t>
      </w:r>
    </w:p>
    <w:p w:rsidR="00C6531F" w:rsidRPr="000B2043" w:rsidRDefault="00C6531F" w:rsidP="00C6531F">
      <w:pPr>
        <w:pStyle w:val="af0"/>
        <w:numPr>
          <w:ilvl w:val="0"/>
          <w:numId w:val="21"/>
        </w:numPr>
        <w:tabs>
          <w:tab w:val="left" w:pos="993"/>
        </w:tabs>
        <w:ind w:left="0" w:firstLine="567"/>
        <w:jc w:val="both"/>
        <w:rPr>
          <w:rFonts w:ascii="Times New Roman" w:hAnsi="Times New Roman"/>
          <w:sz w:val="28"/>
          <w:szCs w:val="28"/>
        </w:rPr>
      </w:pPr>
      <w:r w:rsidRPr="000B2043">
        <w:rPr>
          <w:rFonts w:ascii="Times New Roman" w:hAnsi="Times New Roman"/>
          <w:sz w:val="28"/>
          <w:szCs w:val="28"/>
        </w:rPr>
        <w:t>Выполнение работ по реконструкции объектов "Хоккейный корт "Виктория" и «Хоккейный корт «Геолог».</w:t>
      </w:r>
    </w:p>
    <w:p w:rsidR="00C6531F" w:rsidRPr="000B2043" w:rsidRDefault="00C6531F" w:rsidP="00C6531F">
      <w:pPr>
        <w:pStyle w:val="af0"/>
        <w:numPr>
          <w:ilvl w:val="0"/>
          <w:numId w:val="21"/>
        </w:numPr>
        <w:tabs>
          <w:tab w:val="left" w:pos="993"/>
        </w:tabs>
        <w:ind w:left="0" w:firstLine="567"/>
        <w:jc w:val="both"/>
        <w:rPr>
          <w:rFonts w:ascii="Times New Roman" w:hAnsi="Times New Roman"/>
          <w:sz w:val="28"/>
          <w:szCs w:val="28"/>
        </w:rPr>
      </w:pPr>
      <w:r w:rsidRPr="000B2043">
        <w:rPr>
          <w:rFonts w:ascii="Times New Roman" w:hAnsi="Times New Roman"/>
          <w:sz w:val="28"/>
          <w:szCs w:val="28"/>
        </w:rPr>
        <w:t>Выполнение работ по строительству объектов спорта:</w:t>
      </w:r>
    </w:p>
    <w:p w:rsidR="00C6531F" w:rsidRPr="000B2043" w:rsidRDefault="00C6531F" w:rsidP="00C6531F">
      <w:pPr>
        <w:pStyle w:val="af0"/>
        <w:tabs>
          <w:tab w:val="left" w:pos="709"/>
          <w:tab w:val="left" w:pos="993"/>
        </w:tabs>
        <w:ind w:firstLine="567"/>
        <w:jc w:val="both"/>
        <w:rPr>
          <w:rFonts w:ascii="Times New Roman" w:hAnsi="Times New Roman"/>
          <w:sz w:val="28"/>
          <w:szCs w:val="28"/>
        </w:rPr>
      </w:pPr>
      <w:r w:rsidRPr="000B2043">
        <w:rPr>
          <w:rFonts w:ascii="Times New Roman" w:hAnsi="Times New Roman"/>
          <w:sz w:val="28"/>
          <w:szCs w:val="28"/>
        </w:rPr>
        <w:t xml:space="preserve">- спортивный городок «За Саймой»; </w:t>
      </w:r>
    </w:p>
    <w:p w:rsidR="00C6531F" w:rsidRPr="000B2043" w:rsidRDefault="00C6531F" w:rsidP="00C6531F">
      <w:pPr>
        <w:pStyle w:val="af0"/>
        <w:tabs>
          <w:tab w:val="left" w:pos="709"/>
          <w:tab w:val="left" w:pos="993"/>
        </w:tabs>
        <w:ind w:firstLine="567"/>
        <w:jc w:val="both"/>
        <w:rPr>
          <w:rFonts w:ascii="Times New Roman" w:hAnsi="Times New Roman"/>
          <w:sz w:val="28"/>
          <w:szCs w:val="28"/>
        </w:rPr>
      </w:pPr>
      <w:r w:rsidRPr="000B2043">
        <w:rPr>
          <w:rFonts w:ascii="Times New Roman" w:hAnsi="Times New Roman"/>
          <w:sz w:val="28"/>
          <w:szCs w:val="28"/>
        </w:rPr>
        <w:t>- спортивный центр с универсальным игровым залом № 1 в микрорайоне 31, доступный для лиц с ограниченными возможностями здоровья.</w:t>
      </w:r>
    </w:p>
    <w:p w:rsidR="00C6531F" w:rsidRPr="000B2043" w:rsidRDefault="00C6531F" w:rsidP="00C6531F">
      <w:pPr>
        <w:pStyle w:val="af0"/>
        <w:tabs>
          <w:tab w:val="left" w:pos="709"/>
          <w:tab w:val="left" w:pos="993"/>
        </w:tabs>
        <w:ind w:firstLine="567"/>
        <w:jc w:val="both"/>
        <w:rPr>
          <w:rFonts w:ascii="Times New Roman" w:hAnsi="Times New Roman"/>
          <w:sz w:val="28"/>
          <w:szCs w:val="28"/>
        </w:rPr>
      </w:pPr>
      <w:r w:rsidRPr="000B2043">
        <w:rPr>
          <w:rFonts w:ascii="Times New Roman" w:hAnsi="Times New Roman"/>
          <w:sz w:val="28"/>
          <w:szCs w:val="28"/>
        </w:rPr>
        <w:t>- спортивный компле</w:t>
      </w:r>
      <w:proofErr w:type="gramStart"/>
      <w:r w:rsidRPr="000B2043">
        <w:rPr>
          <w:rFonts w:ascii="Times New Roman" w:hAnsi="Times New Roman"/>
          <w:sz w:val="28"/>
          <w:szCs w:val="28"/>
        </w:rPr>
        <w:t>кс с пл</w:t>
      </w:r>
      <w:proofErr w:type="gramEnd"/>
      <w:r w:rsidRPr="000B2043">
        <w:rPr>
          <w:rFonts w:ascii="Times New Roman" w:hAnsi="Times New Roman"/>
          <w:sz w:val="28"/>
          <w:szCs w:val="28"/>
        </w:rPr>
        <w:t>авательным бассейном на 50 м.</w:t>
      </w:r>
    </w:p>
    <w:p w:rsidR="00C6531F" w:rsidRDefault="00C6531F" w:rsidP="00C6531F">
      <w:pPr>
        <w:pStyle w:val="af0"/>
        <w:tabs>
          <w:tab w:val="left" w:pos="709"/>
          <w:tab w:val="left" w:pos="993"/>
        </w:tabs>
        <w:ind w:firstLine="567"/>
        <w:jc w:val="both"/>
        <w:rPr>
          <w:rFonts w:ascii="Times New Roman" w:hAnsi="Times New Roman"/>
          <w:sz w:val="28"/>
          <w:szCs w:val="28"/>
        </w:rPr>
      </w:pPr>
      <w:r w:rsidRPr="000B2043">
        <w:rPr>
          <w:rFonts w:ascii="Times New Roman" w:hAnsi="Times New Roman"/>
          <w:sz w:val="28"/>
          <w:szCs w:val="28"/>
        </w:rPr>
        <w:t>5. Выполнение проектных работ на строительство объекта «Загородный специализированный (профильный) спортивно-оздоровительный лагерь «Олимпия» на базе муниципального бюджетного учреждения «Олимпия».</w:t>
      </w:r>
    </w:p>
    <w:p w:rsidR="00E84264" w:rsidRPr="000B2043" w:rsidRDefault="00E84264" w:rsidP="00C6531F">
      <w:pPr>
        <w:pStyle w:val="af0"/>
        <w:tabs>
          <w:tab w:val="left" w:pos="709"/>
          <w:tab w:val="left" w:pos="993"/>
        </w:tabs>
        <w:ind w:firstLine="567"/>
        <w:jc w:val="both"/>
        <w:rPr>
          <w:rFonts w:ascii="Times New Roman" w:hAnsi="Times New Roman"/>
          <w:sz w:val="28"/>
          <w:szCs w:val="28"/>
        </w:rPr>
      </w:pPr>
    </w:p>
    <w:p w:rsidR="00C6531F"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lastRenderedPageBreak/>
        <w:t xml:space="preserve">Подпрограмма «Организация отдыха детей и молодежи в </w:t>
      </w:r>
      <w:proofErr w:type="gramStart"/>
      <w:r w:rsidRPr="000B2043">
        <w:rPr>
          <w:rFonts w:ascii="Times New Roman" w:hAnsi="Times New Roman"/>
          <w:sz w:val="28"/>
          <w:szCs w:val="28"/>
        </w:rPr>
        <w:t>каникулярное</w:t>
      </w:r>
      <w:proofErr w:type="gramEnd"/>
      <w:r w:rsidRPr="000B2043">
        <w:rPr>
          <w:rFonts w:ascii="Times New Roman" w:hAnsi="Times New Roman"/>
          <w:sz w:val="28"/>
          <w:szCs w:val="28"/>
        </w:rPr>
        <w:t xml:space="preserve"> время» (на базе учреждений физической культуры и спорта).</w:t>
      </w:r>
    </w:p>
    <w:p w:rsidR="00E84264" w:rsidRPr="000B2043" w:rsidRDefault="00E84264" w:rsidP="00C6531F">
      <w:pPr>
        <w:pStyle w:val="af0"/>
        <w:ind w:firstLine="567"/>
        <w:jc w:val="both"/>
        <w:rPr>
          <w:rFonts w:ascii="Times New Roman" w:hAnsi="Times New Roman"/>
          <w:sz w:val="28"/>
          <w:szCs w:val="28"/>
        </w:rPr>
      </w:pPr>
    </w:p>
    <w:p w:rsidR="00C6531F" w:rsidRPr="000B2043" w:rsidRDefault="00C6531F" w:rsidP="00C6531F">
      <w:pPr>
        <w:autoSpaceDE w:val="0"/>
        <w:autoSpaceDN w:val="0"/>
        <w:adjustRightInd w:val="0"/>
        <w:ind w:firstLine="567"/>
        <w:jc w:val="both"/>
        <w:rPr>
          <w:sz w:val="28"/>
          <w:szCs w:val="28"/>
        </w:rPr>
      </w:pPr>
      <w:r w:rsidRPr="000B2043">
        <w:rPr>
          <w:sz w:val="28"/>
          <w:szCs w:val="28"/>
        </w:rPr>
        <w:t xml:space="preserve">В рамках данной подпрограммы осуществляется организация оздоровительной кампании в климатически благоприятных регионах России, в загородном лагере, в лагерях дневного пребывания на базе учреждений </w:t>
      </w:r>
      <w:proofErr w:type="spellStart"/>
      <w:r w:rsidRPr="000B2043">
        <w:rPr>
          <w:sz w:val="28"/>
          <w:szCs w:val="28"/>
        </w:rPr>
        <w:t>физкультурно</w:t>
      </w:r>
      <w:proofErr w:type="spellEnd"/>
      <w:r w:rsidRPr="000B2043">
        <w:rPr>
          <w:sz w:val="28"/>
          <w:szCs w:val="28"/>
        </w:rPr>
        <w:t xml:space="preserve">–спортивной направленности, а также </w:t>
      </w:r>
      <w:proofErr w:type="spellStart"/>
      <w:r w:rsidRPr="000B2043">
        <w:rPr>
          <w:sz w:val="28"/>
          <w:szCs w:val="28"/>
        </w:rPr>
        <w:t>малозатратные</w:t>
      </w:r>
      <w:proofErr w:type="spellEnd"/>
      <w:r w:rsidRPr="000B2043">
        <w:rPr>
          <w:sz w:val="28"/>
          <w:szCs w:val="28"/>
        </w:rPr>
        <w:t xml:space="preserve"> формы отдыха на базе спортивных клубов и клубов по месту жительства.</w:t>
      </w:r>
    </w:p>
    <w:p w:rsidR="00C6531F" w:rsidRPr="000B2043" w:rsidRDefault="00C6531F" w:rsidP="00C6531F">
      <w:pPr>
        <w:pStyle w:val="af0"/>
        <w:ind w:firstLine="567"/>
        <w:jc w:val="both"/>
        <w:rPr>
          <w:rFonts w:ascii="Times New Roman" w:hAnsi="Times New Roman"/>
          <w:sz w:val="28"/>
          <w:szCs w:val="28"/>
        </w:rPr>
      </w:pPr>
      <w:proofErr w:type="gramStart"/>
      <w:r w:rsidRPr="000B2043">
        <w:rPr>
          <w:rFonts w:ascii="Times New Roman" w:hAnsi="Times New Roman"/>
          <w:sz w:val="28"/>
          <w:szCs w:val="28"/>
        </w:rPr>
        <w:t xml:space="preserve">В 2013 году на базе 10 муниципальных учреждений спортивной направленности, подведомственных департаменту культуры, молодёжной политики и спорта, реализующих муниципальную услугу «Организация отдыха детей и молодежи в каникулярное время», были организованы летние оздоровительные лагеря с дневным пребыванием детей. </w:t>
      </w:r>
      <w:proofErr w:type="gramEnd"/>
    </w:p>
    <w:p w:rsidR="00C6531F" w:rsidRPr="000B2043" w:rsidRDefault="00C6531F" w:rsidP="00C6531F">
      <w:pPr>
        <w:pStyle w:val="af0"/>
        <w:ind w:firstLine="567"/>
        <w:jc w:val="both"/>
        <w:rPr>
          <w:rFonts w:ascii="Times New Roman" w:hAnsi="Times New Roman"/>
          <w:sz w:val="28"/>
          <w:szCs w:val="28"/>
        </w:rPr>
      </w:pPr>
      <w:proofErr w:type="gramStart"/>
      <w:r w:rsidRPr="000B2043">
        <w:rPr>
          <w:rFonts w:ascii="Times New Roman" w:hAnsi="Times New Roman"/>
          <w:sz w:val="28"/>
          <w:szCs w:val="28"/>
        </w:rPr>
        <w:t xml:space="preserve">В 2013 году по итогам конкурса «Лучший оздоровительный лагерь Ханты-Мансийского автономного округа – </w:t>
      </w:r>
      <w:proofErr w:type="spellStart"/>
      <w:r w:rsidRPr="000B2043">
        <w:rPr>
          <w:rFonts w:ascii="Times New Roman" w:hAnsi="Times New Roman"/>
          <w:sz w:val="28"/>
          <w:szCs w:val="28"/>
        </w:rPr>
        <w:t>Югры</w:t>
      </w:r>
      <w:proofErr w:type="spellEnd"/>
      <w:r w:rsidRPr="000B2043">
        <w:rPr>
          <w:rFonts w:ascii="Times New Roman" w:hAnsi="Times New Roman"/>
          <w:sz w:val="28"/>
          <w:szCs w:val="28"/>
        </w:rPr>
        <w:t xml:space="preserve">» на основании постановления Правительства Ханты-Мансийского автономного округа – </w:t>
      </w:r>
      <w:proofErr w:type="spellStart"/>
      <w:r w:rsidRPr="000B2043">
        <w:rPr>
          <w:rFonts w:ascii="Times New Roman" w:hAnsi="Times New Roman"/>
          <w:sz w:val="28"/>
          <w:szCs w:val="28"/>
        </w:rPr>
        <w:t>Югры</w:t>
      </w:r>
      <w:proofErr w:type="spellEnd"/>
      <w:r w:rsidRPr="000B2043">
        <w:rPr>
          <w:rFonts w:ascii="Times New Roman" w:hAnsi="Times New Roman"/>
          <w:sz w:val="28"/>
          <w:szCs w:val="28"/>
        </w:rPr>
        <w:t xml:space="preserve"> от 09.10.2010 № 247-п «О целевой программе Ханты-Мансийского автономного округа – </w:t>
      </w:r>
      <w:proofErr w:type="spellStart"/>
      <w:r w:rsidRPr="000B2043">
        <w:rPr>
          <w:rFonts w:ascii="Times New Roman" w:hAnsi="Times New Roman"/>
          <w:sz w:val="28"/>
          <w:szCs w:val="28"/>
        </w:rPr>
        <w:t>Югры</w:t>
      </w:r>
      <w:proofErr w:type="spellEnd"/>
      <w:r w:rsidRPr="000B2043">
        <w:rPr>
          <w:rFonts w:ascii="Times New Roman" w:hAnsi="Times New Roman"/>
          <w:sz w:val="28"/>
          <w:szCs w:val="28"/>
        </w:rPr>
        <w:t xml:space="preserve"> «Дети </w:t>
      </w:r>
      <w:proofErr w:type="spellStart"/>
      <w:r w:rsidRPr="000B2043">
        <w:rPr>
          <w:rFonts w:ascii="Times New Roman" w:hAnsi="Times New Roman"/>
          <w:sz w:val="28"/>
          <w:szCs w:val="28"/>
        </w:rPr>
        <w:t>Югры</w:t>
      </w:r>
      <w:proofErr w:type="spellEnd"/>
      <w:r w:rsidRPr="000B2043">
        <w:rPr>
          <w:rFonts w:ascii="Times New Roman" w:hAnsi="Times New Roman"/>
          <w:sz w:val="28"/>
          <w:szCs w:val="28"/>
        </w:rPr>
        <w:t>» на 2011 – 2015 годы» в форме межбюджетного трансферта предоставлена субсидия муниципальному бюджетному учреждению «Центр физической подготовки «Надежда» в размере 60 000,00 (шестьдесят тысяч) рублей.</w:t>
      </w:r>
      <w:proofErr w:type="gramEnd"/>
    </w:p>
    <w:p w:rsidR="00C6531F" w:rsidRPr="000B2043" w:rsidRDefault="00C6531F" w:rsidP="00C6531F">
      <w:pPr>
        <w:pStyle w:val="af0"/>
        <w:ind w:firstLine="567"/>
        <w:jc w:val="both"/>
        <w:rPr>
          <w:rFonts w:ascii="Times New Roman" w:hAnsi="Times New Roman"/>
          <w:sz w:val="28"/>
          <w:szCs w:val="28"/>
        </w:rPr>
      </w:pPr>
      <w:r w:rsidRPr="000B2043">
        <w:rPr>
          <w:rFonts w:ascii="Times New Roman" w:hAnsi="Times New Roman"/>
          <w:sz w:val="28"/>
          <w:szCs w:val="28"/>
        </w:rPr>
        <w:t>В 2014 году в летний период в лагерях с дневным пребыванием, организованных на объектах 9 муниципальных учреждений, подведомственных департаменту культуры, молодёжной политики и спорта, планируется оздоровление 1016 человек, в летнем оздоровительном лагере на базе муниципального бюджетного учреждения «Олимпия» – 330 человек, а также в рамках тренировочных сборов более 150 человек.</w:t>
      </w:r>
    </w:p>
    <w:p w:rsidR="00C6531F" w:rsidRPr="000B2043" w:rsidRDefault="00C6531F" w:rsidP="00C6531F">
      <w:pPr>
        <w:pStyle w:val="af0"/>
        <w:ind w:firstLine="567"/>
        <w:rPr>
          <w:rFonts w:ascii="Times New Roman" w:hAnsi="Times New Roman"/>
          <w:bCs/>
          <w:sz w:val="28"/>
          <w:szCs w:val="28"/>
        </w:rPr>
      </w:pPr>
    </w:p>
    <w:p w:rsidR="00C6531F" w:rsidRPr="000B2043" w:rsidRDefault="00C6531F" w:rsidP="00C6531F">
      <w:pPr>
        <w:jc w:val="center"/>
        <w:rPr>
          <w:bCs/>
          <w:sz w:val="28"/>
          <w:szCs w:val="28"/>
        </w:rPr>
      </w:pPr>
      <w:r w:rsidRPr="000B2043">
        <w:rPr>
          <w:bCs/>
          <w:sz w:val="28"/>
          <w:szCs w:val="28"/>
        </w:rPr>
        <w:t>Динамика изменения значений показателей</w:t>
      </w:r>
    </w:p>
    <w:p w:rsidR="00C6531F" w:rsidRPr="000B2043" w:rsidRDefault="00C6531F" w:rsidP="00C6531F">
      <w:pPr>
        <w:jc w:val="right"/>
        <w:rPr>
          <w:bCs/>
          <w:sz w:val="28"/>
          <w:szCs w:val="28"/>
        </w:rPr>
      </w:pPr>
    </w:p>
    <w:p w:rsidR="00C6531F" w:rsidRPr="000B2043" w:rsidRDefault="00C6531F" w:rsidP="00C6531F">
      <w:pPr>
        <w:jc w:val="right"/>
        <w:rPr>
          <w:bCs/>
          <w:sz w:val="28"/>
          <w:szCs w:val="28"/>
        </w:rPr>
      </w:pPr>
      <w:r w:rsidRPr="000B2043">
        <w:rPr>
          <w:bCs/>
          <w:sz w:val="28"/>
          <w:szCs w:val="28"/>
        </w:rPr>
        <w:t>Таблица 1</w:t>
      </w:r>
    </w:p>
    <w:tbl>
      <w:tblPr>
        <w:tblW w:w="984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14"/>
        <w:gridCol w:w="1418"/>
        <w:gridCol w:w="993"/>
        <w:gridCol w:w="952"/>
        <w:gridCol w:w="990"/>
        <w:gridCol w:w="1276"/>
      </w:tblGrid>
      <w:tr w:rsidR="00C6531F" w:rsidRPr="000B2043" w:rsidTr="005805B5">
        <w:tc>
          <w:tcPr>
            <w:tcW w:w="4214" w:type="dxa"/>
            <w:tcBorders>
              <w:top w:val="single" w:sz="4" w:space="0" w:color="auto"/>
              <w:bottom w:val="single" w:sz="4" w:space="0" w:color="auto"/>
              <w:right w:val="single" w:sz="4" w:space="0" w:color="auto"/>
            </w:tcBorders>
          </w:tcPr>
          <w:p w:rsidR="00C6531F" w:rsidRPr="000B2043" w:rsidRDefault="00C6531F" w:rsidP="005805B5">
            <w:pPr>
              <w:jc w:val="center"/>
              <w:rPr>
                <w:sz w:val="28"/>
                <w:szCs w:val="28"/>
              </w:rPr>
            </w:pPr>
            <w:r w:rsidRPr="000B2043">
              <w:rPr>
                <w:sz w:val="28"/>
                <w:szCs w:val="28"/>
              </w:rPr>
              <w:t>Наименование показателя</w:t>
            </w:r>
          </w:p>
        </w:tc>
        <w:tc>
          <w:tcPr>
            <w:tcW w:w="1418" w:type="dxa"/>
            <w:tcBorders>
              <w:top w:val="single" w:sz="4" w:space="0" w:color="auto"/>
              <w:left w:val="single" w:sz="4" w:space="0" w:color="auto"/>
              <w:bottom w:val="single" w:sz="4" w:space="0" w:color="auto"/>
              <w:right w:val="single" w:sz="4" w:space="0" w:color="auto"/>
            </w:tcBorders>
          </w:tcPr>
          <w:p w:rsidR="00C6531F" w:rsidRPr="000B2043" w:rsidRDefault="00C6531F" w:rsidP="005805B5">
            <w:pPr>
              <w:jc w:val="center"/>
              <w:rPr>
                <w:sz w:val="28"/>
                <w:szCs w:val="28"/>
              </w:rPr>
            </w:pPr>
            <w:r w:rsidRPr="000B2043">
              <w:rPr>
                <w:sz w:val="28"/>
                <w:szCs w:val="28"/>
              </w:rPr>
              <w:t xml:space="preserve">Ед. </w:t>
            </w:r>
            <w:proofErr w:type="spellStart"/>
            <w:r w:rsidRPr="000B2043">
              <w:rPr>
                <w:sz w:val="28"/>
                <w:szCs w:val="28"/>
              </w:rPr>
              <w:t>изм</w:t>
            </w:r>
            <w:proofErr w:type="spellEnd"/>
            <w:r w:rsidRPr="000B2043">
              <w:rPr>
                <w:sz w:val="28"/>
                <w:szCs w:val="28"/>
              </w:rPr>
              <w:t>.</w:t>
            </w:r>
          </w:p>
        </w:tc>
        <w:tc>
          <w:tcPr>
            <w:tcW w:w="993" w:type="dxa"/>
            <w:tcBorders>
              <w:top w:val="single" w:sz="4" w:space="0" w:color="auto"/>
              <w:left w:val="single" w:sz="4" w:space="0" w:color="auto"/>
              <w:bottom w:val="single" w:sz="4" w:space="0" w:color="auto"/>
              <w:right w:val="single" w:sz="4" w:space="0" w:color="auto"/>
            </w:tcBorders>
          </w:tcPr>
          <w:p w:rsidR="00C6531F" w:rsidRPr="000B2043" w:rsidRDefault="00C6531F" w:rsidP="005805B5">
            <w:pPr>
              <w:jc w:val="center"/>
              <w:rPr>
                <w:sz w:val="28"/>
                <w:szCs w:val="28"/>
              </w:rPr>
            </w:pPr>
            <w:r w:rsidRPr="000B2043">
              <w:rPr>
                <w:sz w:val="28"/>
                <w:szCs w:val="28"/>
              </w:rPr>
              <w:t>2011 год</w:t>
            </w:r>
          </w:p>
        </w:tc>
        <w:tc>
          <w:tcPr>
            <w:tcW w:w="952" w:type="dxa"/>
            <w:tcBorders>
              <w:top w:val="single" w:sz="4" w:space="0" w:color="auto"/>
              <w:left w:val="single" w:sz="4" w:space="0" w:color="auto"/>
              <w:bottom w:val="single" w:sz="4" w:space="0" w:color="auto"/>
              <w:right w:val="single" w:sz="4" w:space="0" w:color="auto"/>
            </w:tcBorders>
          </w:tcPr>
          <w:p w:rsidR="00C6531F" w:rsidRPr="000B2043" w:rsidRDefault="00C6531F" w:rsidP="005805B5">
            <w:pPr>
              <w:jc w:val="center"/>
              <w:rPr>
                <w:sz w:val="28"/>
                <w:szCs w:val="28"/>
              </w:rPr>
            </w:pPr>
            <w:r w:rsidRPr="000B2043">
              <w:rPr>
                <w:sz w:val="28"/>
                <w:szCs w:val="28"/>
              </w:rPr>
              <w:t>2012 год</w:t>
            </w:r>
          </w:p>
        </w:tc>
        <w:tc>
          <w:tcPr>
            <w:tcW w:w="990" w:type="dxa"/>
            <w:tcBorders>
              <w:top w:val="single" w:sz="4" w:space="0" w:color="auto"/>
              <w:left w:val="single" w:sz="4" w:space="0" w:color="auto"/>
              <w:bottom w:val="single" w:sz="4" w:space="0" w:color="auto"/>
            </w:tcBorders>
          </w:tcPr>
          <w:p w:rsidR="00C6531F" w:rsidRPr="000B2043" w:rsidRDefault="00C6531F" w:rsidP="005805B5">
            <w:pPr>
              <w:jc w:val="center"/>
              <w:rPr>
                <w:sz w:val="28"/>
                <w:szCs w:val="28"/>
              </w:rPr>
            </w:pPr>
            <w:r w:rsidRPr="000B2043">
              <w:rPr>
                <w:sz w:val="28"/>
                <w:szCs w:val="28"/>
              </w:rPr>
              <w:t xml:space="preserve">2013 год </w:t>
            </w:r>
          </w:p>
        </w:tc>
        <w:tc>
          <w:tcPr>
            <w:tcW w:w="1276" w:type="dxa"/>
            <w:tcBorders>
              <w:top w:val="single" w:sz="4" w:space="0" w:color="auto"/>
              <w:left w:val="single" w:sz="4" w:space="0" w:color="auto"/>
              <w:bottom w:val="single" w:sz="4" w:space="0" w:color="auto"/>
            </w:tcBorders>
          </w:tcPr>
          <w:p w:rsidR="00C6531F" w:rsidRPr="000B2043" w:rsidRDefault="00C6531F" w:rsidP="005805B5">
            <w:pPr>
              <w:jc w:val="center"/>
              <w:rPr>
                <w:sz w:val="28"/>
                <w:szCs w:val="28"/>
              </w:rPr>
            </w:pPr>
            <w:r w:rsidRPr="000B2043">
              <w:rPr>
                <w:sz w:val="28"/>
                <w:szCs w:val="28"/>
              </w:rPr>
              <w:t>2014 год (оценка)</w:t>
            </w:r>
          </w:p>
        </w:tc>
      </w:tr>
      <w:tr w:rsidR="00C6531F" w:rsidRPr="00E84264" w:rsidTr="005805B5">
        <w:trPr>
          <w:trHeight w:val="278"/>
        </w:trPr>
        <w:tc>
          <w:tcPr>
            <w:tcW w:w="8567" w:type="dxa"/>
            <w:gridSpan w:val="5"/>
            <w:tcBorders>
              <w:top w:val="single" w:sz="4" w:space="0" w:color="auto"/>
              <w:bottom w:val="single" w:sz="4" w:space="0" w:color="auto"/>
            </w:tcBorders>
          </w:tcPr>
          <w:p w:rsidR="00C6531F" w:rsidRPr="00E84264" w:rsidRDefault="00C6531F" w:rsidP="005805B5">
            <w:pPr>
              <w:tabs>
                <w:tab w:val="left" w:pos="709"/>
              </w:tabs>
              <w:rPr>
                <w:sz w:val="24"/>
                <w:szCs w:val="24"/>
              </w:rPr>
            </w:pPr>
            <w:r w:rsidRPr="00E84264">
              <w:rPr>
                <w:sz w:val="24"/>
                <w:szCs w:val="24"/>
              </w:rPr>
              <w:t xml:space="preserve">Целевые показатели результатов реализации муниципальной программы: </w:t>
            </w:r>
          </w:p>
        </w:tc>
        <w:tc>
          <w:tcPr>
            <w:tcW w:w="1276" w:type="dxa"/>
            <w:tcBorders>
              <w:top w:val="single" w:sz="4" w:space="0" w:color="auto"/>
              <w:bottom w:val="single" w:sz="4" w:space="0" w:color="auto"/>
            </w:tcBorders>
          </w:tcPr>
          <w:p w:rsidR="00C6531F" w:rsidRPr="00E84264" w:rsidRDefault="00C6531F" w:rsidP="005805B5">
            <w:pPr>
              <w:tabs>
                <w:tab w:val="left" w:pos="709"/>
              </w:tabs>
              <w:rPr>
                <w:sz w:val="24"/>
                <w:szCs w:val="24"/>
              </w:rPr>
            </w:pPr>
          </w:p>
        </w:tc>
      </w:tr>
      <w:tr w:rsidR="00C6531F" w:rsidRPr="00E84264" w:rsidTr="005805B5">
        <w:trPr>
          <w:trHeight w:val="273"/>
        </w:trPr>
        <w:tc>
          <w:tcPr>
            <w:tcW w:w="4214" w:type="dxa"/>
            <w:tcBorders>
              <w:top w:val="single" w:sz="4" w:space="0" w:color="auto"/>
              <w:bottom w:val="single" w:sz="4" w:space="0" w:color="auto"/>
              <w:right w:val="single" w:sz="4" w:space="0" w:color="auto"/>
            </w:tcBorders>
          </w:tcPr>
          <w:p w:rsidR="00C6531F" w:rsidRPr="00E84264" w:rsidRDefault="00C6531F" w:rsidP="005805B5">
            <w:pPr>
              <w:rPr>
                <w:sz w:val="24"/>
                <w:szCs w:val="24"/>
              </w:rPr>
            </w:pPr>
            <w:r w:rsidRPr="00E84264">
              <w:rPr>
                <w:sz w:val="24"/>
                <w:szCs w:val="24"/>
              </w:rPr>
              <w:t>Количество потребителей муниципальной услуги «Организация занятий физической культурой и массовым спортом»</w:t>
            </w:r>
          </w:p>
        </w:tc>
        <w:tc>
          <w:tcPr>
            <w:tcW w:w="1418"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чел</w:t>
            </w:r>
          </w:p>
        </w:tc>
        <w:tc>
          <w:tcPr>
            <w:tcW w:w="993"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18809</w:t>
            </w:r>
          </w:p>
        </w:tc>
        <w:tc>
          <w:tcPr>
            <w:tcW w:w="952"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32762</w:t>
            </w:r>
          </w:p>
        </w:tc>
        <w:tc>
          <w:tcPr>
            <w:tcW w:w="990" w:type="dxa"/>
            <w:tcBorders>
              <w:top w:val="single" w:sz="4" w:space="0" w:color="auto"/>
              <w:left w:val="single" w:sz="4" w:space="0" w:color="auto"/>
              <w:bottom w:val="single" w:sz="4" w:space="0" w:color="auto"/>
            </w:tcBorders>
          </w:tcPr>
          <w:p w:rsidR="00C6531F" w:rsidRPr="00E84264" w:rsidRDefault="00C6531F" w:rsidP="005805B5">
            <w:pPr>
              <w:jc w:val="center"/>
              <w:rPr>
                <w:sz w:val="24"/>
                <w:szCs w:val="24"/>
              </w:rPr>
            </w:pPr>
            <w:r w:rsidRPr="00E84264">
              <w:rPr>
                <w:sz w:val="24"/>
                <w:szCs w:val="24"/>
              </w:rPr>
              <w:t>32341</w:t>
            </w:r>
          </w:p>
        </w:tc>
        <w:tc>
          <w:tcPr>
            <w:tcW w:w="1276" w:type="dxa"/>
            <w:tcBorders>
              <w:top w:val="single" w:sz="4" w:space="0" w:color="auto"/>
              <w:left w:val="single" w:sz="4" w:space="0" w:color="auto"/>
              <w:bottom w:val="single" w:sz="4" w:space="0" w:color="auto"/>
            </w:tcBorders>
          </w:tcPr>
          <w:p w:rsidR="00C6531F" w:rsidRPr="00E84264" w:rsidRDefault="00C6531F" w:rsidP="005805B5">
            <w:pPr>
              <w:jc w:val="center"/>
              <w:rPr>
                <w:sz w:val="24"/>
                <w:szCs w:val="24"/>
              </w:rPr>
            </w:pPr>
            <w:r w:rsidRPr="00E84264">
              <w:rPr>
                <w:sz w:val="24"/>
                <w:szCs w:val="24"/>
              </w:rPr>
              <w:t>42072</w:t>
            </w:r>
          </w:p>
        </w:tc>
      </w:tr>
      <w:tr w:rsidR="00C6531F" w:rsidRPr="00E84264" w:rsidTr="005805B5">
        <w:trPr>
          <w:trHeight w:val="499"/>
        </w:trPr>
        <w:tc>
          <w:tcPr>
            <w:tcW w:w="4214" w:type="dxa"/>
            <w:tcBorders>
              <w:top w:val="single" w:sz="4" w:space="0" w:color="auto"/>
              <w:bottom w:val="single" w:sz="4" w:space="0" w:color="auto"/>
              <w:right w:val="single" w:sz="4" w:space="0" w:color="auto"/>
            </w:tcBorders>
          </w:tcPr>
          <w:p w:rsidR="00C6531F" w:rsidRPr="00E84264" w:rsidRDefault="00C6531F" w:rsidP="005805B5">
            <w:pPr>
              <w:rPr>
                <w:sz w:val="24"/>
                <w:szCs w:val="24"/>
              </w:rPr>
            </w:pPr>
            <w:proofErr w:type="gramStart"/>
            <w:r w:rsidRPr="00E84264">
              <w:rPr>
                <w:sz w:val="24"/>
                <w:szCs w:val="24"/>
              </w:rPr>
              <w:t>Количество обучающихся в спортивных школах, подведомственных департаменту культуры, молодежной политики и спорта</w:t>
            </w:r>
            <w:proofErr w:type="gramEnd"/>
          </w:p>
        </w:tc>
        <w:tc>
          <w:tcPr>
            <w:tcW w:w="1418"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 xml:space="preserve">чел. </w:t>
            </w:r>
          </w:p>
        </w:tc>
        <w:tc>
          <w:tcPr>
            <w:tcW w:w="993"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8455</w:t>
            </w:r>
          </w:p>
        </w:tc>
        <w:tc>
          <w:tcPr>
            <w:tcW w:w="952"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 xml:space="preserve">8651 </w:t>
            </w:r>
          </w:p>
        </w:tc>
        <w:tc>
          <w:tcPr>
            <w:tcW w:w="990" w:type="dxa"/>
            <w:tcBorders>
              <w:top w:val="single" w:sz="4" w:space="0" w:color="auto"/>
              <w:left w:val="single" w:sz="4" w:space="0" w:color="auto"/>
              <w:bottom w:val="single" w:sz="4" w:space="0" w:color="auto"/>
            </w:tcBorders>
          </w:tcPr>
          <w:p w:rsidR="00C6531F" w:rsidRPr="00E84264" w:rsidRDefault="00C6531F" w:rsidP="005805B5">
            <w:pPr>
              <w:jc w:val="center"/>
              <w:rPr>
                <w:sz w:val="24"/>
                <w:szCs w:val="24"/>
              </w:rPr>
            </w:pPr>
            <w:r w:rsidRPr="00E84264">
              <w:rPr>
                <w:sz w:val="24"/>
                <w:szCs w:val="24"/>
              </w:rPr>
              <w:t>8400</w:t>
            </w:r>
          </w:p>
        </w:tc>
        <w:tc>
          <w:tcPr>
            <w:tcW w:w="1276" w:type="dxa"/>
            <w:tcBorders>
              <w:top w:val="single" w:sz="4" w:space="0" w:color="auto"/>
              <w:left w:val="single" w:sz="4" w:space="0" w:color="auto"/>
              <w:bottom w:val="single" w:sz="4" w:space="0" w:color="auto"/>
            </w:tcBorders>
          </w:tcPr>
          <w:p w:rsidR="00C6531F" w:rsidRPr="00E84264" w:rsidRDefault="00C6531F" w:rsidP="005805B5">
            <w:pPr>
              <w:jc w:val="center"/>
              <w:rPr>
                <w:sz w:val="24"/>
                <w:szCs w:val="24"/>
              </w:rPr>
            </w:pPr>
            <w:r w:rsidRPr="00E84264">
              <w:rPr>
                <w:sz w:val="24"/>
                <w:szCs w:val="24"/>
              </w:rPr>
              <w:t>8613</w:t>
            </w:r>
          </w:p>
        </w:tc>
      </w:tr>
      <w:tr w:rsidR="00C6531F" w:rsidRPr="00E84264" w:rsidTr="005805B5">
        <w:trPr>
          <w:trHeight w:val="278"/>
        </w:trPr>
        <w:tc>
          <w:tcPr>
            <w:tcW w:w="4214" w:type="dxa"/>
            <w:tcBorders>
              <w:top w:val="single" w:sz="4" w:space="0" w:color="auto"/>
              <w:bottom w:val="single" w:sz="4" w:space="0" w:color="auto"/>
              <w:right w:val="single" w:sz="4" w:space="0" w:color="auto"/>
            </w:tcBorders>
          </w:tcPr>
          <w:p w:rsidR="00C6531F" w:rsidRPr="00E84264" w:rsidRDefault="00C6531F" w:rsidP="005805B5">
            <w:pPr>
              <w:rPr>
                <w:sz w:val="24"/>
                <w:szCs w:val="24"/>
              </w:rPr>
            </w:pPr>
            <w:r w:rsidRPr="00E84264">
              <w:rPr>
                <w:sz w:val="24"/>
                <w:szCs w:val="24"/>
              </w:rPr>
              <w:t>Количество вновь введённых объектов спорта</w:t>
            </w:r>
          </w:p>
        </w:tc>
        <w:tc>
          <w:tcPr>
            <w:tcW w:w="1418"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 xml:space="preserve">ед. </w:t>
            </w:r>
          </w:p>
        </w:tc>
        <w:tc>
          <w:tcPr>
            <w:tcW w:w="993"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2</w:t>
            </w:r>
          </w:p>
        </w:tc>
        <w:tc>
          <w:tcPr>
            <w:tcW w:w="952"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1</w:t>
            </w:r>
          </w:p>
        </w:tc>
        <w:tc>
          <w:tcPr>
            <w:tcW w:w="990" w:type="dxa"/>
            <w:tcBorders>
              <w:top w:val="single" w:sz="4" w:space="0" w:color="auto"/>
              <w:left w:val="single" w:sz="4" w:space="0" w:color="auto"/>
              <w:bottom w:val="single" w:sz="4" w:space="0" w:color="auto"/>
            </w:tcBorders>
          </w:tcPr>
          <w:p w:rsidR="00C6531F" w:rsidRPr="00E84264" w:rsidRDefault="00C6531F" w:rsidP="005805B5">
            <w:pPr>
              <w:jc w:val="center"/>
              <w:rPr>
                <w:sz w:val="24"/>
                <w:szCs w:val="24"/>
              </w:rPr>
            </w:pPr>
            <w:r w:rsidRPr="00E84264">
              <w:rPr>
                <w:sz w:val="24"/>
                <w:szCs w:val="24"/>
              </w:rPr>
              <w:t>3</w:t>
            </w:r>
          </w:p>
        </w:tc>
        <w:tc>
          <w:tcPr>
            <w:tcW w:w="1276" w:type="dxa"/>
            <w:tcBorders>
              <w:top w:val="single" w:sz="4" w:space="0" w:color="auto"/>
              <w:left w:val="single" w:sz="4" w:space="0" w:color="auto"/>
              <w:bottom w:val="single" w:sz="4" w:space="0" w:color="auto"/>
            </w:tcBorders>
          </w:tcPr>
          <w:p w:rsidR="00C6531F" w:rsidRPr="00E84264" w:rsidRDefault="00C6531F" w:rsidP="005805B5">
            <w:pPr>
              <w:jc w:val="center"/>
              <w:rPr>
                <w:sz w:val="24"/>
                <w:szCs w:val="24"/>
              </w:rPr>
            </w:pPr>
            <w:r w:rsidRPr="00E84264">
              <w:rPr>
                <w:sz w:val="24"/>
                <w:szCs w:val="24"/>
              </w:rPr>
              <w:t>2</w:t>
            </w:r>
          </w:p>
        </w:tc>
      </w:tr>
      <w:tr w:rsidR="00C6531F" w:rsidRPr="00E84264" w:rsidTr="005805B5">
        <w:trPr>
          <w:trHeight w:val="273"/>
        </w:trPr>
        <w:tc>
          <w:tcPr>
            <w:tcW w:w="4214" w:type="dxa"/>
            <w:tcBorders>
              <w:top w:val="single" w:sz="4" w:space="0" w:color="auto"/>
              <w:bottom w:val="single" w:sz="4" w:space="0" w:color="auto"/>
              <w:right w:val="single" w:sz="4" w:space="0" w:color="auto"/>
            </w:tcBorders>
          </w:tcPr>
          <w:p w:rsidR="00C6531F" w:rsidRPr="00E84264" w:rsidRDefault="00C6531F" w:rsidP="005805B5">
            <w:pPr>
              <w:pStyle w:val="af0"/>
              <w:rPr>
                <w:rFonts w:ascii="Times New Roman" w:hAnsi="Times New Roman"/>
                <w:sz w:val="24"/>
                <w:szCs w:val="24"/>
              </w:rPr>
            </w:pPr>
            <w:r w:rsidRPr="00E84264">
              <w:rPr>
                <w:rFonts w:ascii="Times New Roman" w:hAnsi="Times New Roman"/>
                <w:sz w:val="24"/>
                <w:szCs w:val="24"/>
              </w:rPr>
              <w:t xml:space="preserve">Количество детей и молодёжи в возрасте 6-30 лет, отдохнувших по </w:t>
            </w:r>
            <w:r w:rsidRPr="00E84264">
              <w:rPr>
                <w:rFonts w:ascii="Times New Roman" w:hAnsi="Times New Roman"/>
                <w:sz w:val="24"/>
                <w:szCs w:val="24"/>
              </w:rPr>
              <w:lastRenderedPageBreak/>
              <w:t>программам отдыха</w:t>
            </w:r>
          </w:p>
        </w:tc>
        <w:tc>
          <w:tcPr>
            <w:tcW w:w="1418"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pStyle w:val="af0"/>
              <w:jc w:val="center"/>
              <w:rPr>
                <w:rFonts w:ascii="Times New Roman" w:hAnsi="Times New Roman"/>
                <w:sz w:val="24"/>
                <w:szCs w:val="24"/>
              </w:rPr>
            </w:pPr>
            <w:r w:rsidRPr="00E84264">
              <w:rPr>
                <w:rFonts w:ascii="Times New Roman" w:hAnsi="Times New Roman"/>
                <w:sz w:val="24"/>
                <w:szCs w:val="24"/>
              </w:rPr>
              <w:lastRenderedPageBreak/>
              <w:t>чел.</w:t>
            </w:r>
          </w:p>
        </w:tc>
        <w:tc>
          <w:tcPr>
            <w:tcW w:w="993"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pStyle w:val="af0"/>
              <w:jc w:val="center"/>
              <w:rPr>
                <w:rFonts w:ascii="Times New Roman" w:hAnsi="Times New Roman"/>
                <w:sz w:val="24"/>
                <w:szCs w:val="24"/>
              </w:rPr>
            </w:pPr>
            <w:r w:rsidRPr="00E84264">
              <w:rPr>
                <w:rFonts w:ascii="Times New Roman" w:hAnsi="Times New Roman"/>
                <w:sz w:val="24"/>
                <w:szCs w:val="24"/>
              </w:rPr>
              <w:t>876</w:t>
            </w:r>
          </w:p>
          <w:p w:rsidR="00C6531F" w:rsidRPr="00E84264" w:rsidRDefault="00C6531F" w:rsidP="005805B5">
            <w:pPr>
              <w:pStyle w:val="af0"/>
              <w:jc w:val="center"/>
              <w:rPr>
                <w:rFonts w:ascii="Times New Roman" w:hAnsi="Times New Roman"/>
                <w:sz w:val="24"/>
                <w:szCs w:val="24"/>
              </w:rPr>
            </w:pPr>
          </w:p>
        </w:tc>
        <w:tc>
          <w:tcPr>
            <w:tcW w:w="952"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pStyle w:val="af0"/>
              <w:jc w:val="center"/>
              <w:rPr>
                <w:rFonts w:ascii="Times New Roman" w:hAnsi="Times New Roman"/>
                <w:sz w:val="24"/>
                <w:szCs w:val="24"/>
              </w:rPr>
            </w:pPr>
            <w:r w:rsidRPr="00E84264">
              <w:rPr>
                <w:rFonts w:ascii="Times New Roman" w:hAnsi="Times New Roman"/>
                <w:sz w:val="24"/>
                <w:szCs w:val="24"/>
              </w:rPr>
              <w:t>800</w:t>
            </w:r>
          </w:p>
        </w:tc>
        <w:tc>
          <w:tcPr>
            <w:tcW w:w="990" w:type="dxa"/>
            <w:tcBorders>
              <w:top w:val="single" w:sz="4" w:space="0" w:color="auto"/>
              <w:left w:val="single" w:sz="4" w:space="0" w:color="auto"/>
              <w:bottom w:val="single" w:sz="4" w:space="0" w:color="auto"/>
            </w:tcBorders>
          </w:tcPr>
          <w:p w:rsidR="00C6531F" w:rsidRPr="00E84264" w:rsidRDefault="00C6531F" w:rsidP="005805B5">
            <w:pPr>
              <w:pStyle w:val="af0"/>
              <w:jc w:val="center"/>
              <w:rPr>
                <w:rFonts w:ascii="Times New Roman" w:hAnsi="Times New Roman"/>
                <w:sz w:val="24"/>
                <w:szCs w:val="24"/>
              </w:rPr>
            </w:pPr>
            <w:r w:rsidRPr="00E84264">
              <w:rPr>
                <w:rFonts w:ascii="Times New Roman" w:hAnsi="Times New Roman"/>
                <w:sz w:val="24"/>
                <w:szCs w:val="24"/>
              </w:rPr>
              <w:t>1081</w:t>
            </w:r>
          </w:p>
        </w:tc>
        <w:tc>
          <w:tcPr>
            <w:tcW w:w="1276" w:type="dxa"/>
            <w:tcBorders>
              <w:top w:val="single" w:sz="4" w:space="0" w:color="auto"/>
              <w:left w:val="single" w:sz="4" w:space="0" w:color="auto"/>
              <w:bottom w:val="single" w:sz="4" w:space="0" w:color="auto"/>
            </w:tcBorders>
          </w:tcPr>
          <w:p w:rsidR="00C6531F" w:rsidRPr="00E84264" w:rsidRDefault="00C6531F" w:rsidP="005805B5">
            <w:pPr>
              <w:pStyle w:val="af0"/>
              <w:jc w:val="center"/>
              <w:rPr>
                <w:rFonts w:ascii="Times New Roman" w:hAnsi="Times New Roman"/>
                <w:sz w:val="24"/>
                <w:szCs w:val="24"/>
              </w:rPr>
            </w:pPr>
            <w:r w:rsidRPr="00E84264">
              <w:rPr>
                <w:rFonts w:ascii="Times New Roman" w:hAnsi="Times New Roman"/>
                <w:sz w:val="24"/>
                <w:szCs w:val="24"/>
              </w:rPr>
              <w:t>1016</w:t>
            </w:r>
          </w:p>
        </w:tc>
      </w:tr>
      <w:tr w:rsidR="00C6531F" w:rsidRPr="00E84264" w:rsidTr="005805B5">
        <w:trPr>
          <w:trHeight w:val="278"/>
        </w:trPr>
        <w:tc>
          <w:tcPr>
            <w:tcW w:w="8567" w:type="dxa"/>
            <w:gridSpan w:val="5"/>
            <w:tcBorders>
              <w:top w:val="single" w:sz="4" w:space="0" w:color="auto"/>
              <w:bottom w:val="single" w:sz="4" w:space="0" w:color="auto"/>
            </w:tcBorders>
          </w:tcPr>
          <w:p w:rsidR="00C6531F" w:rsidRPr="00E84264" w:rsidRDefault="00C6531F" w:rsidP="005805B5">
            <w:pPr>
              <w:tabs>
                <w:tab w:val="left" w:pos="709"/>
              </w:tabs>
              <w:rPr>
                <w:sz w:val="24"/>
                <w:szCs w:val="24"/>
              </w:rPr>
            </w:pPr>
            <w:r w:rsidRPr="00E84264">
              <w:rPr>
                <w:sz w:val="24"/>
                <w:szCs w:val="24"/>
              </w:rPr>
              <w:lastRenderedPageBreak/>
              <w:t>Иные показатели результатов реализации муниципальной программы:</w:t>
            </w:r>
          </w:p>
        </w:tc>
        <w:tc>
          <w:tcPr>
            <w:tcW w:w="1276" w:type="dxa"/>
            <w:tcBorders>
              <w:top w:val="single" w:sz="4" w:space="0" w:color="auto"/>
              <w:bottom w:val="single" w:sz="4" w:space="0" w:color="auto"/>
            </w:tcBorders>
          </w:tcPr>
          <w:p w:rsidR="00C6531F" w:rsidRPr="00E84264" w:rsidRDefault="00C6531F" w:rsidP="005805B5">
            <w:pPr>
              <w:tabs>
                <w:tab w:val="left" w:pos="709"/>
              </w:tabs>
              <w:rPr>
                <w:sz w:val="24"/>
                <w:szCs w:val="24"/>
              </w:rPr>
            </w:pPr>
          </w:p>
        </w:tc>
      </w:tr>
      <w:tr w:rsidR="00C6531F" w:rsidRPr="00E84264" w:rsidTr="005805B5">
        <w:trPr>
          <w:trHeight w:val="278"/>
        </w:trPr>
        <w:tc>
          <w:tcPr>
            <w:tcW w:w="4214" w:type="dxa"/>
            <w:tcBorders>
              <w:top w:val="single" w:sz="4" w:space="0" w:color="auto"/>
              <w:bottom w:val="single" w:sz="4" w:space="0" w:color="auto"/>
              <w:right w:val="single" w:sz="4" w:space="0" w:color="auto"/>
            </w:tcBorders>
          </w:tcPr>
          <w:p w:rsidR="00C6531F" w:rsidRPr="00E84264" w:rsidRDefault="00C6531F" w:rsidP="005805B5">
            <w:pPr>
              <w:rPr>
                <w:sz w:val="24"/>
                <w:szCs w:val="24"/>
              </w:rPr>
            </w:pPr>
            <w:r w:rsidRPr="00E84264">
              <w:rPr>
                <w:sz w:val="24"/>
                <w:szCs w:val="24"/>
              </w:rPr>
              <w:t>Количество спортивных мероприятий различного уровня с участием спортсменов города в рамках муниципальной услуги «Организация занятий физической культурой и массовым спортом»</w:t>
            </w:r>
          </w:p>
        </w:tc>
        <w:tc>
          <w:tcPr>
            <w:tcW w:w="1418"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ед.</w:t>
            </w:r>
          </w:p>
        </w:tc>
        <w:tc>
          <w:tcPr>
            <w:tcW w:w="993"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96</w:t>
            </w:r>
          </w:p>
        </w:tc>
        <w:tc>
          <w:tcPr>
            <w:tcW w:w="952"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137</w:t>
            </w:r>
          </w:p>
        </w:tc>
        <w:tc>
          <w:tcPr>
            <w:tcW w:w="990" w:type="dxa"/>
            <w:tcBorders>
              <w:top w:val="single" w:sz="4" w:space="0" w:color="auto"/>
              <w:left w:val="single" w:sz="4" w:space="0" w:color="auto"/>
              <w:bottom w:val="single" w:sz="4" w:space="0" w:color="auto"/>
            </w:tcBorders>
          </w:tcPr>
          <w:p w:rsidR="00C6531F" w:rsidRPr="00E84264" w:rsidRDefault="00C6531F" w:rsidP="005805B5">
            <w:pPr>
              <w:jc w:val="center"/>
              <w:rPr>
                <w:sz w:val="24"/>
                <w:szCs w:val="24"/>
              </w:rPr>
            </w:pPr>
            <w:r w:rsidRPr="00E84264">
              <w:rPr>
                <w:sz w:val="24"/>
                <w:szCs w:val="24"/>
              </w:rPr>
              <w:t>120</w:t>
            </w:r>
          </w:p>
        </w:tc>
        <w:tc>
          <w:tcPr>
            <w:tcW w:w="1276" w:type="dxa"/>
            <w:tcBorders>
              <w:top w:val="single" w:sz="4" w:space="0" w:color="auto"/>
              <w:left w:val="single" w:sz="4" w:space="0" w:color="auto"/>
              <w:bottom w:val="single" w:sz="4" w:space="0" w:color="auto"/>
            </w:tcBorders>
          </w:tcPr>
          <w:p w:rsidR="00C6531F" w:rsidRPr="00E84264" w:rsidRDefault="00C6531F" w:rsidP="005805B5">
            <w:pPr>
              <w:jc w:val="center"/>
              <w:rPr>
                <w:sz w:val="24"/>
                <w:szCs w:val="24"/>
              </w:rPr>
            </w:pPr>
            <w:r w:rsidRPr="00E84264">
              <w:rPr>
                <w:sz w:val="24"/>
                <w:szCs w:val="24"/>
              </w:rPr>
              <w:t>146</w:t>
            </w:r>
          </w:p>
        </w:tc>
      </w:tr>
      <w:tr w:rsidR="00C6531F" w:rsidRPr="00E84264" w:rsidTr="005805B5">
        <w:trPr>
          <w:trHeight w:val="278"/>
        </w:trPr>
        <w:tc>
          <w:tcPr>
            <w:tcW w:w="4214" w:type="dxa"/>
            <w:tcBorders>
              <w:top w:val="single" w:sz="4" w:space="0" w:color="auto"/>
              <w:bottom w:val="single" w:sz="4" w:space="0" w:color="auto"/>
              <w:right w:val="single" w:sz="4" w:space="0" w:color="auto"/>
            </w:tcBorders>
          </w:tcPr>
          <w:p w:rsidR="00C6531F" w:rsidRPr="00E84264" w:rsidRDefault="00C6531F" w:rsidP="005805B5">
            <w:pPr>
              <w:tabs>
                <w:tab w:val="left" w:pos="709"/>
              </w:tabs>
              <w:rPr>
                <w:sz w:val="24"/>
                <w:szCs w:val="24"/>
              </w:rPr>
            </w:pPr>
            <w:r w:rsidRPr="00E84264">
              <w:rPr>
                <w:sz w:val="24"/>
                <w:szCs w:val="24"/>
              </w:rPr>
              <w:t>Количество спортивных соревнований различного уровня (регионального, межрегионального, всероссийского, международного) и мероприятий по подготовке к ним с участием обучающихся спортивных школ (юношеского и юниорского возраста)</w:t>
            </w:r>
          </w:p>
        </w:tc>
        <w:tc>
          <w:tcPr>
            <w:tcW w:w="1418"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 xml:space="preserve">ед. </w:t>
            </w:r>
          </w:p>
        </w:tc>
        <w:tc>
          <w:tcPr>
            <w:tcW w:w="993"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36</w:t>
            </w:r>
          </w:p>
        </w:tc>
        <w:tc>
          <w:tcPr>
            <w:tcW w:w="952"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68</w:t>
            </w:r>
          </w:p>
        </w:tc>
        <w:tc>
          <w:tcPr>
            <w:tcW w:w="990" w:type="dxa"/>
            <w:tcBorders>
              <w:top w:val="single" w:sz="4" w:space="0" w:color="auto"/>
              <w:left w:val="single" w:sz="4" w:space="0" w:color="auto"/>
              <w:bottom w:val="single" w:sz="4" w:space="0" w:color="auto"/>
            </w:tcBorders>
          </w:tcPr>
          <w:p w:rsidR="00C6531F" w:rsidRPr="00E84264" w:rsidRDefault="00C6531F" w:rsidP="005805B5">
            <w:pPr>
              <w:jc w:val="center"/>
              <w:rPr>
                <w:sz w:val="24"/>
                <w:szCs w:val="24"/>
              </w:rPr>
            </w:pPr>
            <w:r w:rsidRPr="00E84264">
              <w:rPr>
                <w:sz w:val="24"/>
                <w:szCs w:val="24"/>
              </w:rPr>
              <w:t>69</w:t>
            </w:r>
          </w:p>
        </w:tc>
        <w:tc>
          <w:tcPr>
            <w:tcW w:w="1276" w:type="dxa"/>
            <w:tcBorders>
              <w:top w:val="single" w:sz="4" w:space="0" w:color="auto"/>
              <w:left w:val="single" w:sz="4" w:space="0" w:color="auto"/>
              <w:bottom w:val="single" w:sz="4" w:space="0" w:color="auto"/>
            </w:tcBorders>
          </w:tcPr>
          <w:p w:rsidR="00C6531F" w:rsidRPr="00E84264" w:rsidRDefault="00C6531F" w:rsidP="005805B5">
            <w:pPr>
              <w:jc w:val="center"/>
              <w:rPr>
                <w:sz w:val="24"/>
                <w:szCs w:val="24"/>
              </w:rPr>
            </w:pPr>
            <w:r w:rsidRPr="00E84264">
              <w:rPr>
                <w:sz w:val="24"/>
                <w:szCs w:val="24"/>
              </w:rPr>
              <w:t>97</w:t>
            </w:r>
          </w:p>
        </w:tc>
      </w:tr>
      <w:tr w:rsidR="00C6531F" w:rsidRPr="00E84264" w:rsidTr="005805B5">
        <w:trPr>
          <w:trHeight w:val="278"/>
        </w:trPr>
        <w:tc>
          <w:tcPr>
            <w:tcW w:w="4214"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tabs>
                <w:tab w:val="left" w:pos="709"/>
              </w:tabs>
              <w:rPr>
                <w:sz w:val="24"/>
                <w:szCs w:val="24"/>
              </w:rPr>
            </w:pPr>
            <w:r w:rsidRPr="00E84264">
              <w:rPr>
                <w:sz w:val="24"/>
                <w:szCs w:val="24"/>
              </w:rPr>
              <w:t xml:space="preserve">Количество учреждений физической культуры и спорта, подведомственных департаменту культуры, молодежной политики и спорта, организующих оздоровительные лагеря дневного пребывания </w:t>
            </w:r>
            <w:proofErr w:type="gramStart"/>
            <w:r w:rsidRPr="00E84264">
              <w:rPr>
                <w:sz w:val="24"/>
                <w:szCs w:val="24"/>
              </w:rPr>
              <w:t>в</w:t>
            </w:r>
            <w:proofErr w:type="gramEnd"/>
            <w:r w:rsidRPr="00E84264">
              <w:rPr>
                <w:sz w:val="24"/>
                <w:szCs w:val="24"/>
              </w:rPr>
              <w:t xml:space="preserve"> каникулярное время</w:t>
            </w:r>
          </w:p>
        </w:tc>
        <w:tc>
          <w:tcPr>
            <w:tcW w:w="1418"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 xml:space="preserve">ед. </w:t>
            </w:r>
          </w:p>
        </w:tc>
        <w:tc>
          <w:tcPr>
            <w:tcW w:w="993"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6</w:t>
            </w:r>
          </w:p>
        </w:tc>
        <w:tc>
          <w:tcPr>
            <w:tcW w:w="952"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9</w:t>
            </w:r>
          </w:p>
        </w:tc>
        <w:tc>
          <w:tcPr>
            <w:tcW w:w="990"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10</w:t>
            </w:r>
          </w:p>
        </w:tc>
        <w:tc>
          <w:tcPr>
            <w:tcW w:w="1276"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9</w:t>
            </w:r>
          </w:p>
        </w:tc>
      </w:tr>
      <w:tr w:rsidR="00C6531F" w:rsidRPr="00E84264" w:rsidTr="005805B5">
        <w:trPr>
          <w:trHeight w:val="278"/>
        </w:trPr>
        <w:tc>
          <w:tcPr>
            <w:tcW w:w="4214"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rPr>
                <w:sz w:val="24"/>
                <w:szCs w:val="24"/>
              </w:rPr>
            </w:pPr>
            <w:r w:rsidRPr="00E84264">
              <w:rPr>
                <w:sz w:val="24"/>
                <w:szCs w:val="24"/>
              </w:rPr>
              <w:t>Количество муниципальных учреждений, подведомственных департаменту культуры, молодёжной политики и спорта, обеспеченных комплексным содержанием объектов и обслуживанием городских мероприятий, в рамках оказания муниципальной услуги «Организация занятий физической культурой</w:t>
            </w:r>
          </w:p>
          <w:p w:rsidR="00C6531F" w:rsidRPr="00E84264" w:rsidRDefault="00C6531F" w:rsidP="005805B5">
            <w:pPr>
              <w:tabs>
                <w:tab w:val="left" w:pos="709"/>
              </w:tabs>
              <w:rPr>
                <w:sz w:val="24"/>
                <w:szCs w:val="24"/>
              </w:rPr>
            </w:pPr>
            <w:r w:rsidRPr="00E84264">
              <w:rPr>
                <w:sz w:val="24"/>
                <w:szCs w:val="24"/>
              </w:rPr>
              <w:t>и массовым спортом»</w:t>
            </w:r>
          </w:p>
        </w:tc>
        <w:tc>
          <w:tcPr>
            <w:tcW w:w="1418"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 xml:space="preserve">ед. </w:t>
            </w:r>
          </w:p>
        </w:tc>
        <w:tc>
          <w:tcPr>
            <w:tcW w:w="993"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proofErr w:type="spellStart"/>
            <w:r w:rsidRPr="00E84264">
              <w:rPr>
                <w:sz w:val="24"/>
                <w:szCs w:val="24"/>
              </w:rPr>
              <w:t>н</w:t>
            </w:r>
            <w:proofErr w:type="spellEnd"/>
            <w:r w:rsidRPr="00E84264">
              <w:rPr>
                <w:sz w:val="24"/>
                <w:szCs w:val="24"/>
              </w:rPr>
              <w:t>/</w:t>
            </w:r>
            <w:proofErr w:type="spellStart"/>
            <w:r w:rsidRPr="00E84264">
              <w:rPr>
                <w:sz w:val="24"/>
                <w:szCs w:val="24"/>
              </w:rPr>
              <w:t>д</w:t>
            </w:r>
            <w:proofErr w:type="spellEnd"/>
            <w:r w:rsidRPr="00E84264">
              <w:rPr>
                <w:sz w:val="24"/>
                <w:szCs w:val="24"/>
              </w:rPr>
              <w:t xml:space="preserve"> </w:t>
            </w:r>
          </w:p>
        </w:tc>
        <w:tc>
          <w:tcPr>
            <w:tcW w:w="952"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2</w:t>
            </w:r>
          </w:p>
        </w:tc>
        <w:tc>
          <w:tcPr>
            <w:tcW w:w="990"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2</w:t>
            </w:r>
          </w:p>
        </w:tc>
      </w:tr>
      <w:tr w:rsidR="00C6531F" w:rsidRPr="00E84264" w:rsidTr="005805B5">
        <w:trPr>
          <w:trHeight w:val="278"/>
        </w:trPr>
        <w:tc>
          <w:tcPr>
            <w:tcW w:w="4214"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tabs>
                <w:tab w:val="left" w:pos="709"/>
              </w:tabs>
              <w:rPr>
                <w:sz w:val="24"/>
                <w:szCs w:val="24"/>
              </w:rPr>
            </w:pPr>
            <w:r w:rsidRPr="00E84264">
              <w:rPr>
                <w:sz w:val="24"/>
                <w:szCs w:val="24"/>
              </w:rPr>
              <w:t>Организация комплексного содержания объектов (предоставление коммунальных услуг, содержание муниципального имущества) муниципальной услуги «Дополнительное образование в спортивных школах»</w:t>
            </w:r>
          </w:p>
        </w:tc>
        <w:tc>
          <w:tcPr>
            <w:tcW w:w="1418"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 xml:space="preserve">объектов </w:t>
            </w:r>
          </w:p>
        </w:tc>
        <w:tc>
          <w:tcPr>
            <w:tcW w:w="993"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proofErr w:type="spellStart"/>
            <w:r w:rsidRPr="00E84264">
              <w:rPr>
                <w:sz w:val="24"/>
                <w:szCs w:val="24"/>
              </w:rPr>
              <w:t>н</w:t>
            </w:r>
            <w:proofErr w:type="spellEnd"/>
            <w:r w:rsidRPr="00E84264">
              <w:rPr>
                <w:sz w:val="24"/>
                <w:szCs w:val="24"/>
              </w:rPr>
              <w:t>/</w:t>
            </w:r>
            <w:proofErr w:type="spellStart"/>
            <w:r w:rsidRPr="00E84264">
              <w:rPr>
                <w:sz w:val="24"/>
                <w:szCs w:val="24"/>
              </w:rPr>
              <w:t>д</w:t>
            </w:r>
            <w:proofErr w:type="spellEnd"/>
            <w:r w:rsidRPr="00E84264">
              <w:rPr>
                <w:sz w:val="24"/>
                <w:szCs w:val="24"/>
              </w:rPr>
              <w:t xml:space="preserve"> </w:t>
            </w:r>
          </w:p>
        </w:tc>
        <w:tc>
          <w:tcPr>
            <w:tcW w:w="952"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18</w:t>
            </w:r>
          </w:p>
        </w:tc>
        <w:tc>
          <w:tcPr>
            <w:tcW w:w="990"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18</w:t>
            </w:r>
          </w:p>
        </w:tc>
        <w:tc>
          <w:tcPr>
            <w:tcW w:w="1276" w:type="dxa"/>
            <w:tcBorders>
              <w:top w:val="single" w:sz="4" w:space="0" w:color="auto"/>
              <w:left w:val="single" w:sz="4" w:space="0" w:color="auto"/>
              <w:bottom w:val="single" w:sz="4" w:space="0" w:color="auto"/>
              <w:right w:val="single" w:sz="4" w:space="0" w:color="auto"/>
            </w:tcBorders>
          </w:tcPr>
          <w:p w:rsidR="00C6531F" w:rsidRPr="00E84264" w:rsidRDefault="00C6531F" w:rsidP="005805B5">
            <w:pPr>
              <w:jc w:val="center"/>
              <w:rPr>
                <w:sz w:val="24"/>
                <w:szCs w:val="24"/>
              </w:rPr>
            </w:pPr>
            <w:r w:rsidRPr="00E84264">
              <w:rPr>
                <w:sz w:val="24"/>
                <w:szCs w:val="24"/>
              </w:rPr>
              <w:t>7</w:t>
            </w:r>
          </w:p>
        </w:tc>
      </w:tr>
    </w:tbl>
    <w:p w:rsidR="00C6531F" w:rsidRDefault="00C6531F" w:rsidP="00A17A7F">
      <w:pPr>
        <w:ind w:firstLine="708"/>
        <w:jc w:val="center"/>
        <w:rPr>
          <w:sz w:val="28"/>
          <w:szCs w:val="28"/>
        </w:rPr>
      </w:pPr>
    </w:p>
    <w:p w:rsidR="00C64569" w:rsidRDefault="00C64569" w:rsidP="00A17A7F">
      <w:pPr>
        <w:ind w:firstLine="708"/>
        <w:jc w:val="center"/>
        <w:rPr>
          <w:sz w:val="28"/>
          <w:szCs w:val="28"/>
        </w:rPr>
      </w:pPr>
    </w:p>
    <w:p w:rsidR="003612C0" w:rsidRDefault="003612C0" w:rsidP="003612C0">
      <w:pPr>
        <w:tabs>
          <w:tab w:val="left" w:pos="1134"/>
        </w:tabs>
        <w:jc w:val="center"/>
        <w:rPr>
          <w:sz w:val="28"/>
          <w:szCs w:val="28"/>
        </w:rPr>
      </w:pPr>
      <w:r w:rsidRPr="000E4487">
        <w:rPr>
          <w:sz w:val="28"/>
          <w:szCs w:val="28"/>
        </w:rPr>
        <w:t xml:space="preserve">Молодёжная политика </w:t>
      </w:r>
    </w:p>
    <w:p w:rsidR="00E84264" w:rsidRDefault="00E84264" w:rsidP="003612C0">
      <w:pPr>
        <w:tabs>
          <w:tab w:val="left" w:pos="1134"/>
        </w:tabs>
        <w:jc w:val="center"/>
        <w:rPr>
          <w:sz w:val="28"/>
          <w:szCs w:val="28"/>
        </w:rPr>
      </w:pPr>
    </w:p>
    <w:p w:rsidR="00C6531F" w:rsidRPr="001B48D3" w:rsidRDefault="00C6531F" w:rsidP="00C6531F">
      <w:pPr>
        <w:ind w:firstLine="708"/>
        <w:jc w:val="both"/>
        <w:rPr>
          <w:sz w:val="28"/>
          <w:szCs w:val="28"/>
        </w:rPr>
      </w:pPr>
      <w:r w:rsidRPr="001B48D3">
        <w:rPr>
          <w:sz w:val="28"/>
          <w:szCs w:val="28"/>
        </w:rPr>
        <w:t xml:space="preserve">До 01.01.2014 года реализация мероприятий по работе с детьми и молодёжью осуществлялась в рамках ведомственной целевой программы оказания муниципальных услуг, утвержденной постановлением Администрации города от 201.12.2012 № 9791 «Об утверждении ведомственных целевых программ оказания муниципальных услуг департамента культуры, молодёжной политики и спорта на 2013 – 2015 годы». </w:t>
      </w:r>
    </w:p>
    <w:p w:rsidR="00C6531F" w:rsidRDefault="00C6531F" w:rsidP="00C6531F">
      <w:pPr>
        <w:ind w:firstLine="720"/>
        <w:jc w:val="both"/>
        <w:rPr>
          <w:sz w:val="28"/>
          <w:szCs w:val="28"/>
        </w:rPr>
      </w:pPr>
      <w:r>
        <w:rPr>
          <w:sz w:val="28"/>
          <w:szCs w:val="28"/>
        </w:rPr>
        <w:lastRenderedPageBreak/>
        <w:t>В городе Сургуте проживает 325,5 тысяч человек. Из них молодёжь в возрасте 14 – 30 лет составляет 83,3 тысяч человек,  в возрасте 7 – 30 лет – 109,5 тысяча человек, что составляет 25,6% и 33,6% от общей численности населения города.</w:t>
      </w:r>
    </w:p>
    <w:p w:rsidR="00C6531F" w:rsidRDefault="00C6531F" w:rsidP="00C6531F">
      <w:pPr>
        <w:ind w:firstLine="720"/>
        <w:jc w:val="both"/>
        <w:rPr>
          <w:sz w:val="28"/>
          <w:szCs w:val="28"/>
        </w:rPr>
      </w:pPr>
      <w:r>
        <w:rPr>
          <w:bCs/>
          <w:sz w:val="28"/>
          <w:szCs w:val="28"/>
        </w:rPr>
        <w:t>Важнейшим направлением социально-экономического развития России является восстановление и модернизация инфраструктуры молодежной политики, обновление и развитие системы работы с молодежью, развитие сети учреждений органов по делам молодежи субъектов Российской Федерации и муниципальных образований (многофункциональные молодежные центры, дома молодежи, центры досуга). Система таких учреждений, как неотъемлемый элемент инфраструктуры государственной молодежной политики, отличается по своим целям и задачам от учреждений сферы культуры, образования и социальной поддержки.</w:t>
      </w:r>
    </w:p>
    <w:p w:rsidR="00C6531F" w:rsidRDefault="00C6531F" w:rsidP="00C6531F">
      <w:pPr>
        <w:ind w:firstLine="708"/>
        <w:jc w:val="both"/>
        <w:rPr>
          <w:sz w:val="28"/>
          <w:szCs w:val="28"/>
        </w:rPr>
      </w:pPr>
      <w:r>
        <w:rPr>
          <w:sz w:val="28"/>
          <w:szCs w:val="28"/>
        </w:rPr>
        <w:t>На сегодняшний день на территории города действует три учреждения по работе с молодёжью:</w:t>
      </w:r>
    </w:p>
    <w:p w:rsidR="00C6531F" w:rsidRDefault="00C6531F" w:rsidP="00C6531F">
      <w:pPr>
        <w:ind w:firstLine="708"/>
        <w:jc w:val="both"/>
        <w:rPr>
          <w:sz w:val="28"/>
          <w:szCs w:val="28"/>
        </w:rPr>
      </w:pPr>
      <w:r>
        <w:rPr>
          <w:sz w:val="28"/>
          <w:szCs w:val="28"/>
        </w:rPr>
        <w:t>- муниципальное автономное учреждение по работе с молодёжью «Наше время» - решает вопросы трудоустройства подростков и молодёжи на временные и постоянные рабочие места, в целях продуктивной занятости молодёжи;</w:t>
      </w:r>
    </w:p>
    <w:p w:rsidR="00C6531F" w:rsidRDefault="00C6531F" w:rsidP="00C6531F">
      <w:pPr>
        <w:ind w:firstLine="708"/>
        <w:jc w:val="both"/>
        <w:rPr>
          <w:sz w:val="28"/>
          <w:szCs w:val="28"/>
        </w:rPr>
      </w:pPr>
      <w:r>
        <w:rPr>
          <w:sz w:val="28"/>
          <w:szCs w:val="28"/>
        </w:rPr>
        <w:t xml:space="preserve">- муниципальное автономное учреждение по работе с подростками и молодёжью по месту жительства «Вариант» - реализует мероприятия по </w:t>
      </w:r>
      <w:proofErr w:type="spellStart"/>
      <w:r>
        <w:rPr>
          <w:sz w:val="28"/>
          <w:szCs w:val="28"/>
        </w:rPr>
        <w:t>досуговой</w:t>
      </w:r>
      <w:proofErr w:type="spellEnd"/>
      <w:r>
        <w:rPr>
          <w:sz w:val="28"/>
          <w:szCs w:val="28"/>
        </w:rPr>
        <w:t xml:space="preserve"> занятости детей и молодёжи по месту жительства, программы дворовой педагогики;</w:t>
      </w:r>
    </w:p>
    <w:p w:rsidR="00C6531F" w:rsidRDefault="00C6531F" w:rsidP="00C6531F">
      <w:pPr>
        <w:ind w:firstLine="708"/>
        <w:jc w:val="both"/>
        <w:rPr>
          <w:sz w:val="28"/>
          <w:szCs w:val="28"/>
        </w:rPr>
      </w:pPr>
      <w:r>
        <w:rPr>
          <w:sz w:val="28"/>
          <w:szCs w:val="28"/>
        </w:rPr>
        <w:t>- муниципальное бюджетное учреждение «Центр специальной подготовки «Сибирский легион» - реализует мероприятия патриотического воспитания молодёжи, подготовки к службе в армии, развития военно-прикладных, технических и экстремальных видов спорта.</w:t>
      </w:r>
    </w:p>
    <w:p w:rsidR="00C6531F" w:rsidRDefault="00C6531F" w:rsidP="00C6531F">
      <w:pPr>
        <w:autoSpaceDE w:val="0"/>
        <w:autoSpaceDN w:val="0"/>
        <w:adjustRightInd w:val="0"/>
        <w:jc w:val="both"/>
        <w:rPr>
          <w:sz w:val="28"/>
          <w:szCs w:val="28"/>
        </w:rPr>
      </w:pPr>
      <w:r>
        <w:rPr>
          <w:sz w:val="28"/>
          <w:szCs w:val="28"/>
        </w:rPr>
        <w:tab/>
      </w:r>
      <w:proofErr w:type="gramStart"/>
      <w:r>
        <w:rPr>
          <w:sz w:val="28"/>
          <w:szCs w:val="28"/>
        </w:rPr>
        <w:t>Все учреждения сферы молодёжной политики реализуют городские молодёжные проекты по различным направлениям деятельности в соответствии с основными направлениями государственной молодёжной политики в Российской Федерации, определенных распоряжением Правительства Российской Федерации от 18.12.2006 № 1760-р «О Стратегии государственной молодёжной политики в Российской Федерации» и распоряжением Правительства Российской Федерации от 17.11.2008 № 1662-р «О  Концепции долгосрочного социально-экономического развития Российской Федерации на период до 2020 года».</w:t>
      </w:r>
      <w:proofErr w:type="gramEnd"/>
    </w:p>
    <w:p w:rsidR="00C6531F" w:rsidRDefault="00C6531F" w:rsidP="00C6531F">
      <w:pPr>
        <w:jc w:val="both"/>
        <w:rPr>
          <w:sz w:val="28"/>
          <w:szCs w:val="28"/>
        </w:rPr>
      </w:pPr>
      <w:r>
        <w:rPr>
          <w:sz w:val="28"/>
          <w:szCs w:val="28"/>
        </w:rPr>
        <w:tab/>
        <w:t>На протяжении последних нескольких лет показатели результативности сохраняются на достаточно высоком уровне:</w:t>
      </w:r>
    </w:p>
    <w:p w:rsidR="00C6531F" w:rsidRDefault="00C6531F" w:rsidP="00C6531F">
      <w:pPr>
        <w:jc w:val="both"/>
        <w:rPr>
          <w:sz w:val="28"/>
          <w:szCs w:val="28"/>
        </w:rPr>
      </w:pPr>
      <w:r>
        <w:rPr>
          <w:sz w:val="28"/>
          <w:szCs w:val="28"/>
        </w:rPr>
        <w:tab/>
        <w:t xml:space="preserve">1. на 6,3% увеличивается количество молодых людей трудоустроенных на временные и постоянные рабочие места. Данное увеличение происходит за счет тесного взаимодействия с БУ </w:t>
      </w:r>
      <w:proofErr w:type="spellStart"/>
      <w:r>
        <w:rPr>
          <w:sz w:val="28"/>
          <w:szCs w:val="28"/>
        </w:rPr>
        <w:t>ХМАО-Югры</w:t>
      </w:r>
      <w:proofErr w:type="spellEnd"/>
      <w:r>
        <w:rPr>
          <w:sz w:val="28"/>
          <w:szCs w:val="28"/>
        </w:rPr>
        <w:t xml:space="preserve"> «</w:t>
      </w:r>
      <w:proofErr w:type="spellStart"/>
      <w:r>
        <w:rPr>
          <w:sz w:val="28"/>
          <w:szCs w:val="28"/>
        </w:rPr>
        <w:t>Сургутский</w:t>
      </w:r>
      <w:proofErr w:type="spellEnd"/>
      <w:r>
        <w:rPr>
          <w:sz w:val="28"/>
          <w:szCs w:val="28"/>
        </w:rPr>
        <w:t xml:space="preserve"> центр занятости населения», которое выделяет средства для компенсации расходов на трудоустройство подростков и молодёжи, а так же трудоустройства молодёжи за счет средств, выделяемых в рамках окружной программы «Молодёжь </w:t>
      </w:r>
      <w:proofErr w:type="spellStart"/>
      <w:r>
        <w:rPr>
          <w:sz w:val="28"/>
          <w:szCs w:val="28"/>
        </w:rPr>
        <w:t>Югры</w:t>
      </w:r>
      <w:proofErr w:type="spellEnd"/>
      <w:r>
        <w:rPr>
          <w:sz w:val="28"/>
          <w:szCs w:val="28"/>
        </w:rPr>
        <w:t>».</w:t>
      </w:r>
    </w:p>
    <w:p w:rsidR="00C6531F" w:rsidRDefault="00C6531F" w:rsidP="00C6531F">
      <w:pPr>
        <w:jc w:val="both"/>
        <w:rPr>
          <w:sz w:val="28"/>
          <w:szCs w:val="28"/>
        </w:rPr>
      </w:pPr>
      <w:r>
        <w:rPr>
          <w:sz w:val="28"/>
          <w:szCs w:val="28"/>
        </w:rPr>
        <w:lastRenderedPageBreak/>
        <w:tab/>
        <w:t>2. Сохраняется количество постоянных рабочих мест организованных для трудоустройства подростков и молодёжи.</w:t>
      </w:r>
    </w:p>
    <w:p w:rsidR="00C6531F" w:rsidRDefault="00C6531F" w:rsidP="00C6531F">
      <w:pPr>
        <w:jc w:val="both"/>
        <w:rPr>
          <w:sz w:val="28"/>
          <w:szCs w:val="28"/>
        </w:rPr>
      </w:pPr>
      <w:r>
        <w:rPr>
          <w:sz w:val="28"/>
          <w:szCs w:val="28"/>
        </w:rPr>
        <w:tab/>
        <w:t xml:space="preserve">3. на 2,7% увеличилось количество молодых людей принявших участие в городских молодёжных мероприятиях, за счет реализации новых городских молодёжных проектов. </w:t>
      </w:r>
    </w:p>
    <w:p w:rsidR="00C6531F" w:rsidRDefault="00C6531F" w:rsidP="00C6531F">
      <w:pPr>
        <w:ind w:firstLine="708"/>
        <w:jc w:val="both"/>
        <w:rPr>
          <w:sz w:val="28"/>
          <w:szCs w:val="28"/>
        </w:rPr>
      </w:pPr>
      <w:r>
        <w:rPr>
          <w:sz w:val="28"/>
          <w:szCs w:val="28"/>
        </w:rPr>
        <w:t>Однако, не смотря на увеличение ряда показателей, существуют проблемы, на решение которых направлена программа:</w:t>
      </w:r>
    </w:p>
    <w:p w:rsidR="00C6531F" w:rsidRDefault="00C6531F" w:rsidP="00C6531F">
      <w:pPr>
        <w:ind w:firstLine="708"/>
        <w:jc w:val="both"/>
        <w:rPr>
          <w:sz w:val="28"/>
          <w:szCs w:val="28"/>
        </w:rPr>
      </w:pPr>
      <w:r>
        <w:rPr>
          <w:sz w:val="28"/>
          <w:szCs w:val="28"/>
        </w:rPr>
        <w:t xml:space="preserve">1. </w:t>
      </w:r>
      <w:proofErr w:type="gramStart"/>
      <w:r>
        <w:rPr>
          <w:sz w:val="28"/>
          <w:szCs w:val="28"/>
        </w:rPr>
        <w:t xml:space="preserve">За последние три года количество молодёжи занимающихся в молодёжно-подростковых клубах и отдохнувших по программам отдыха в лагерях дневного пребывания на базе клубов по месту жительства уменьшилось на 23% и 30% соответственно, а так же уменьшено количество проведенных мероприятий на 7,8%. Это связанно с тем, что ряд объектов, которые ранее использовались как молодёжно-подростковые клубы, на основании несоответствия требованиям </w:t>
      </w:r>
      <w:proofErr w:type="spellStart"/>
      <w:r>
        <w:rPr>
          <w:sz w:val="28"/>
          <w:szCs w:val="28"/>
        </w:rPr>
        <w:t>СанПиНа</w:t>
      </w:r>
      <w:proofErr w:type="spellEnd"/>
      <w:r>
        <w:rPr>
          <w:sz w:val="28"/>
          <w:szCs w:val="28"/>
        </w:rPr>
        <w:t xml:space="preserve"> и пожарной</w:t>
      </w:r>
      <w:proofErr w:type="gramEnd"/>
      <w:r>
        <w:rPr>
          <w:sz w:val="28"/>
          <w:szCs w:val="28"/>
        </w:rPr>
        <w:t xml:space="preserve"> безопасности, не используются для непосредственной работы с детьми и молодёжью (МПК «Вдохновение» закрыт в связи с аварийным состоянием здания, три помещения перепрофилированы и используются как вспомогательные: кабинет охраны труда, мастерская по пошиву костюмов и т.д.). </w:t>
      </w:r>
    </w:p>
    <w:p w:rsidR="00156BA1" w:rsidRDefault="00C6531F" w:rsidP="00C6531F">
      <w:pPr>
        <w:ind w:firstLine="708"/>
        <w:jc w:val="both"/>
        <w:rPr>
          <w:sz w:val="28"/>
          <w:szCs w:val="28"/>
        </w:rPr>
      </w:pPr>
      <w:r>
        <w:rPr>
          <w:sz w:val="28"/>
          <w:szCs w:val="28"/>
        </w:rPr>
        <w:t>2. Низкий уровень состояния материально-технической базы, что подтверждается высоким процентом износа основных сре</w:t>
      </w:r>
      <w:proofErr w:type="gramStart"/>
      <w:r>
        <w:rPr>
          <w:sz w:val="28"/>
          <w:szCs w:val="28"/>
        </w:rPr>
        <w:t>дств в т</w:t>
      </w:r>
      <w:proofErr w:type="gramEnd"/>
      <w:r>
        <w:rPr>
          <w:sz w:val="28"/>
          <w:szCs w:val="28"/>
        </w:rPr>
        <w:t xml:space="preserve">ечение последних трех лет (от 50% до 100%), почти 90% действующих молодежно-подростковых клубов по месту жительства, располагаются в жилом фонде, 67% спортивно-технических центров располагаются в приспособленных помещениях, которые требуют капитального ремонта. </w:t>
      </w:r>
    </w:p>
    <w:p w:rsidR="00C6531F" w:rsidRDefault="00C6531F" w:rsidP="00C6531F">
      <w:pPr>
        <w:ind w:firstLine="708"/>
        <w:jc w:val="both"/>
        <w:rPr>
          <w:sz w:val="28"/>
          <w:szCs w:val="28"/>
        </w:rPr>
      </w:pPr>
      <w:r>
        <w:rPr>
          <w:sz w:val="28"/>
          <w:szCs w:val="28"/>
        </w:rPr>
        <w:t>3. Не смотря на увеличение количества числа трудоустроенных подростков и молодёжи на рабочие места, ежегодно потребность в данной услуге превышает на 15-20% количество трудоустроенных.</w:t>
      </w:r>
    </w:p>
    <w:p w:rsidR="00C6531F" w:rsidRDefault="00C6531F" w:rsidP="00C6531F">
      <w:pPr>
        <w:rPr>
          <w:sz w:val="28"/>
          <w:szCs w:val="28"/>
        </w:rPr>
      </w:pPr>
    </w:p>
    <w:p w:rsidR="00C6531F" w:rsidRDefault="00C6531F" w:rsidP="00C6531F">
      <w:pPr>
        <w:jc w:val="center"/>
        <w:rPr>
          <w:bCs/>
          <w:sz w:val="28"/>
          <w:szCs w:val="28"/>
        </w:rPr>
      </w:pPr>
      <w:r>
        <w:rPr>
          <w:bCs/>
          <w:sz w:val="28"/>
          <w:szCs w:val="28"/>
        </w:rPr>
        <w:t>Динамика изменения значений показателей</w:t>
      </w:r>
    </w:p>
    <w:p w:rsidR="00C6531F" w:rsidRDefault="00C6531F" w:rsidP="00C6531F">
      <w:pPr>
        <w:jc w:val="right"/>
        <w:rPr>
          <w:bCs/>
          <w:sz w:val="28"/>
          <w:szCs w:val="28"/>
        </w:rPr>
      </w:pPr>
      <w:r>
        <w:rPr>
          <w:bCs/>
          <w:sz w:val="28"/>
          <w:szCs w:val="28"/>
        </w:rPr>
        <w:t>Таблица 1</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851"/>
        <w:gridCol w:w="992"/>
        <w:gridCol w:w="992"/>
        <w:gridCol w:w="1134"/>
        <w:gridCol w:w="1275"/>
      </w:tblGrid>
      <w:tr w:rsidR="00C6531F" w:rsidRPr="0026737D" w:rsidTr="005805B5">
        <w:tc>
          <w:tcPr>
            <w:tcW w:w="4536" w:type="dxa"/>
            <w:vMerge w:val="restart"/>
            <w:shd w:val="clear" w:color="auto" w:fill="auto"/>
          </w:tcPr>
          <w:p w:rsidR="00C6531F" w:rsidRPr="0026737D" w:rsidRDefault="00C6531F" w:rsidP="005805B5">
            <w:pPr>
              <w:jc w:val="center"/>
              <w:rPr>
                <w:sz w:val="28"/>
                <w:szCs w:val="28"/>
              </w:rPr>
            </w:pPr>
            <w:r w:rsidRPr="0026737D">
              <w:rPr>
                <w:sz w:val="28"/>
                <w:szCs w:val="28"/>
              </w:rPr>
              <w:t>Наименование</w:t>
            </w:r>
          </w:p>
          <w:p w:rsidR="00C6531F" w:rsidRPr="0026737D" w:rsidRDefault="00C6531F" w:rsidP="005805B5">
            <w:pPr>
              <w:jc w:val="center"/>
              <w:rPr>
                <w:sz w:val="28"/>
                <w:szCs w:val="28"/>
              </w:rPr>
            </w:pPr>
            <w:r w:rsidRPr="0026737D">
              <w:rPr>
                <w:sz w:val="28"/>
                <w:szCs w:val="28"/>
              </w:rPr>
              <w:t>показателя результата реализации программы</w:t>
            </w:r>
          </w:p>
        </w:tc>
        <w:tc>
          <w:tcPr>
            <w:tcW w:w="851" w:type="dxa"/>
            <w:vMerge w:val="restart"/>
            <w:shd w:val="clear" w:color="auto" w:fill="auto"/>
          </w:tcPr>
          <w:p w:rsidR="00C6531F" w:rsidRPr="0026737D" w:rsidRDefault="00C6531F" w:rsidP="005805B5">
            <w:pPr>
              <w:jc w:val="center"/>
              <w:rPr>
                <w:sz w:val="28"/>
                <w:szCs w:val="28"/>
              </w:rPr>
            </w:pPr>
            <w:r w:rsidRPr="0026737D">
              <w:rPr>
                <w:sz w:val="28"/>
                <w:szCs w:val="28"/>
              </w:rPr>
              <w:t xml:space="preserve">Ед. </w:t>
            </w:r>
            <w:proofErr w:type="spellStart"/>
            <w:r w:rsidRPr="0026737D">
              <w:rPr>
                <w:sz w:val="28"/>
                <w:szCs w:val="28"/>
              </w:rPr>
              <w:t>изм</w:t>
            </w:r>
            <w:proofErr w:type="spellEnd"/>
            <w:r w:rsidRPr="0026737D">
              <w:rPr>
                <w:sz w:val="28"/>
                <w:szCs w:val="28"/>
              </w:rPr>
              <w:t>.</w:t>
            </w:r>
          </w:p>
        </w:tc>
        <w:tc>
          <w:tcPr>
            <w:tcW w:w="4393" w:type="dxa"/>
            <w:gridSpan w:val="4"/>
            <w:shd w:val="clear" w:color="auto" w:fill="auto"/>
          </w:tcPr>
          <w:p w:rsidR="00C6531F" w:rsidRPr="0026737D" w:rsidRDefault="00C6531F" w:rsidP="005805B5">
            <w:pPr>
              <w:jc w:val="center"/>
              <w:rPr>
                <w:sz w:val="28"/>
                <w:szCs w:val="28"/>
              </w:rPr>
            </w:pPr>
            <w:r w:rsidRPr="0026737D">
              <w:rPr>
                <w:sz w:val="28"/>
                <w:szCs w:val="28"/>
              </w:rPr>
              <w:t>Значение показателя</w:t>
            </w:r>
          </w:p>
        </w:tc>
      </w:tr>
      <w:tr w:rsidR="00C6531F" w:rsidRPr="0026737D" w:rsidTr="005805B5">
        <w:trPr>
          <w:trHeight w:val="416"/>
        </w:trPr>
        <w:tc>
          <w:tcPr>
            <w:tcW w:w="4536" w:type="dxa"/>
            <w:vMerge/>
            <w:shd w:val="clear" w:color="auto" w:fill="auto"/>
            <w:vAlign w:val="center"/>
          </w:tcPr>
          <w:p w:rsidR="00C6531F" w:rsidRPr="0026737D" w:rsidRDefault="00C6531F" w:rsidP="005805B5">
            <w:pPr>
              <w:snapToGrid w:val="0"/>
              <w:jc w:val="center"/>
              <w:rPr>
                <w:sz w:val="28"/>
                <w:szCs w:val="28"/>
              </w:rPr>
            </w:pPr>
          </w:p>
        </w:tc>
        <w:tc>
          <w:tcPr>
            <w:tcW w:w="851" w:type="dxa"/>
            <w:vMerge/>
            <w:shd w:val="clear" w:color="auto" w:fill="auto"/>
          </w:tcPr>
          <w:p w:rsidR="00C6531F" w:rsidRPr="0026737D" w:rsidRDefault="00C6531F" w:rsidP="005805B5">
            <w:pPr>
              <w:snapToGrid w:val="0"/>
              <w:jc w:val="center"/>
              <w:rPr>
                <w:sz w:val="28"/>
                <w:szCs w:val="28"/>
              </w:rPr>
            </w:pPr>
          </w:p>
        </w:tc>
        <w:tc>
          <w:tcPr>
            <w:tcW w:w="992" w:type="dxa"/>
            <w:shd w:val="clear" w:color="auto" w:fill="auto"/>
          </w:tcPr>
          <w:p w:rsidR="00C6531F" w:rsidRPr="0026737D" w:rsidRDefault="00C6531F" w:rsidP="005805B5">
            <w:pPr>
              <w:jc w:val="center"/>
              <w:rPr>
                <w:sz w:val="28"/>
                <w:szCs w:val="28"/>
              </w:rPr>
            </w:pPr>
            <w:r w:rsidRPr="0026737D">
              <w:rPr>
                <w:sz w:val="28"/>
                <w:szCs w:val="28"/>
              </w:rPr>
              <w:t>2011 год</w:t>
            </w:r>
            <w:r>
              <w:rPr>
                <w:sz w:val="28"/>
                <w:szCs w:val="28"/>
              </w:rPr>
              <w:t xml:space="preserve"> (факт)</w:t>
            </w:r>
          </w:p>
        </w:tc>
        <w:tc>
          <w:tcPr>
            <w:tcW w:w="992" w:type="dxa"/>
            <w:shd w:val="clear" w:color="auto" w:fill="auto"/>
          </w:tcPr>
          <w:p w:rsidR="00C6531F" w:rsidRPr="0026737D" w:rsidRDefault="00C6531F" w:rsidP="005805B5">
            <w:pPr>
              <w:jc w:val="center"/>
              <w:rPr>
                <w:sz w:val="28"/>
                <w:szCs w:val="28"/>
              </w:rPr>
            </w:pPr>
            <w:r w:rsidRPr="0026737D">
              <w:rPr>
                <w:sz w:val="28"/>
                <w:szCs w:val="28"/>
              </w:rPr>
              <w:t>2012 год</w:t>
            </w:r>
            <w:r>
              <w:rPr>
                <w:sz w:val="28"/>
                <w:szCs w:val="28"/>
              </w:rPr>
              <w:t xml:space="preserve"> (факт)</w:t>
            </w:r>
          </w:p>
        </w:tc>
        <w:tc>
          <w:tcPr>
            <w:tcW w:w="1134" w:type="dxa"/>
            <w:shd w:val="clear" w:color="auto" w:fill="auto"/>
          </w:tcPr>
          <w:p w:rsidR="00C6531F" w:rsidRPr="0026737D" w:rsidRDefault="00C6531F" w:rsidP="005805B5">
            <w:pPr>
              <w:jc w:val="center"/>
              <w:rPr>
                <w:sz w:val="28"/>
                <w:szCs w:val="28"/>
              </w:rPr>
            </w:pPr>
            <w:r w:rsidRPr="0026737D">
              <w:rPr>
                <w:sz w:val="28"/>
                <w:szCs w:val="28"/>
              </w:rPr>
              <w:t>2013 год</w:t>
            </w:r>
            <w:r>
              <w:rPr>
                <w:sz w:val="28"/>
                <w:szCs w:val="28"/>
              </w:rPr>
              <w:t xml:space="preserve"> (факт)</w:t>
            </w:r>
          </w:p>
        </w:tc>
        <w:tc>
          <w:tcPr>
            <w:tcW w:w="1275" w:type="dxa"/>
          </w:tcPr>
          <w:p w:rsidR="00C6531F" w:rsidRPr="0026737D" w:rsidRDefault="00C6531F" w:rsidP="005805B5">
            <w:pPr>
              <w:jc w:val="center"/>
              <w:rPr>
                <w:sz w:val="28"/>
                <w:szCs w:val="28"/>
              </w:rPr>
            </w:pPr>
            <w:r>
              <w:rPr>
                <w:sz w:val="28"/>
                <w:szCs w:val="28"/>
              </w:rPr>
              <w:t>2014 год (оценка)</w:t>
            </w:r>
          </w:p>
        </w:tc>
      </w:tr>
      <w:tr w:rsidR="00C6531F" w:rsidRPr="00E84264" w:rsidTr="005805B5">
        <w:tc>
          <w:tcPr>
            <w:tcW w:w="9780" w:type="dxa"/>
            <w:gridSpan w:val="6"/>
            <w:shd w:val="clear" w:color="auto" w:fill="auto"/>
          </w:tcPr>
          <w:p w:rsidR="00C6531F" w:rsidRPr="00E84264" w:rsidRDefault="00C6531F" w:rsidP="005805B5">
            <w:pPr>
              <w:jc w:val="center"/>
              <w:rPr>
                <w:sz w:val="24"/>
                <w:szCs w:val="24"/>
              </w:rPr>
            </w:pPr>
            <w:r w:rsidRPr="00E84264">
              <w:rPr>
                <w:sz w:val="24"/>
                <w:szCs w:val="24"/>
              </w:rPr>
              <w:t>Подпрограмма 1: «Организация мероприятий по работе с детьми и молодёжью»</w:t>
            </w:r>
          </w:p>
        </w:tc>
      </w:tr>
      <w:tr w:rsidR="00C6531F" w:rsidRPr="00E84264" w:rsidTr="005805B5">
        <w:trPr>
          <w:trHeight w:val="297"/>
        </w:trPr>
        <w:tc>
          <w:tcPr>
            <w:tcW w:w="4536" w:type="dxa"/>
            <w:shd w:val="clear" w:color="auto" w:fill="auto"/>
          </w:tcPr>
          <w:p w:rsidR="00C6531F" w:rsidRPr="00E84264" w:rsidRDefault="00C6531F" w:rsidP="005805B5">
            <w:pPr>
              <w:rPr>
                <w:sz w:val="24"/>
                <w:szCs w:val="24"/>
              </w:rPr>
            </w:pPr>
            <w:r w:rsidRPr="00E84264">
              <w:rPr>
                <w:sz w:val="24"/>
                <w:szCs w:val="24"/>
              </w:rPr>
              <w:t>Количество мероприятий, проведённых учреждениями молодёжной политики</w:t>
            </w:r>
          </w:p>
        </w:tc>
        <w:tc>
          <w:tcPr>
            <w:tcW w:w="851" w:type="dxa"/>
            <w:shd w:val="clear" w:color="auto" w:fill="auto"/>
          </w:tcPr>
          <w:p w:rsidR="00C6531F" w:rsidRPr="00E84264" w:rsidRDefault="00C6531F" w:rsidP="005805B5">
            <w:pPr>
              <w:jc w:val="center"/>
              <w:rPr>
                <w:sz w:val="24"/>
                <w:szCs w:val="24"/>
              </w:rPr>
            </w:pPr>
            <w:r w:rsidRPr="00E84264">
              <w:rPr>
                <w:sz w:val="24"/>
                <w:szCs w:val="24"/>
              </w:rPr>
              <w:t>ед.</w:t>
            </w:r>
          </w:p>
        </w:tc>
        <w:tc>
          <w:tcPr>
            <w:tcW w:w="992" w:type="dxa"/>
            <w:shd w:val="clear" w:color="auto" w:fill="auto"/>
          </w:tcPr>
          <w:p w:rsidR="00C6531F" w:rsidRPr="00E84264" w:rsidRDefault="00C6531F" w:rsidP="005805B5">
            <w:pPr>
              <w:jc w:val="center"/>
              <w:rPr>
                <w:sz w:val="24"/>
                <w:szCs w:val="24"/>
              </w:rPr>
            </w:pPr>
            <w:r w:rsidRPr="00E84264">
              <w:rPr>
                <w:sz w:val="24"/>
                <w:szCs w:val="24"/>
              </w:rPr>
              <w:t>1 090</w:t>
            </w:r>
          </w:p>
        </w:tc>
        <w:tc>
          <w:tcPr>
            <w:tcW w:w="992" w:type="dxa"/>
            <w:shd w:val="clear" w:color="auto" w:fill="auto"/>
          </w:tcPr>
          <w:p w:rsidR="00C6531F" w:rsidRPr="00E84264" w:rsidRDefault="00C6531F" w:rsidP="005805B5">
            <w:pPr>
              <w:jc w:val="center"/>
              <w:rPr>
                <w:sz w:val="24"/>
                <w:szCs w:val="24"/>
              </w:rPr>
            </w:pPr>
            <w:r w:rsidRPr="00E84264">
              <w:rPr>
                <w:sz w:val="24"/>
                <w:szCs w:val="24"/>
              </w:rPr>
              <w:t>1 098</w:t>
            </w:r>
          </w:p>
        </w:tc>
        <w:tc>
          <w:tcPr>
            <w:tcW w:w="1134" w:type="dxa"/>
            <w:shd w:val="clear" w:color="auto" w:fill="auto"/>
          </w:tcPr>
          <w:p w:rsidR="00C6531F" w:rsidRPr="00E84264" w:rsidRDefault="00C6531F" w:rsidP="005805B5">
            <w:pPr>
              <w:jc w:val="center"/>
              <w:rPr>
                <w:sz w:val="24"/>
                <w:szCs w:val="24"/>
              </w:rPr>
            </w:pPr>
            <w:r w:rsidRPr="00E84264">
              <w:rPr>
                <w:sz w:val="24"/>
                <w:szCs w:val="24"/>
              </w:rPr>
              <w:t>1005</w:t>
            </w:r>
          </w:p>
        </w:tc>
        <w:tc>
          <w:tcPr>
            <w:tcW w:w="1275" w:type="dxa"/>
          </w:tcPr>
          <w:p w:rsidR="00C6531F" w:rsidRPr="00E84264" w:rsidRDefault="00C6531F" w:rsidP="005805B5">
            <w:pPr>
              <w:jc w:val="center"/>
              <w:rPr>
                <w:sz w:val="24"/>
                <w:szCs w:val="24"/>
              </w:rPr>
            </w:pPr>
            <w:r w:rsidRPr="00E84264">
              <w:rPr>
                <w:sz w:val="24"/>
                <w:szCs w:val="24"/>
              </w:rPr>
              <w:t>966</w:t>
            </w:r>
          </w:p>
        </w:tc>
      </w:tr>
      <w:tr w:rsidR="00C6531F" w:rsidRPr="00E84264" w:rsidTr="005805B5">
        <w:tc>
          <w:tcPr>
            <w:tcW w:w="9780" w:type="dxa"/>
            <w:gridSpan w:val="6"/>
            <w:shd w:val="clear" w:color="auto" w:fill="auto"/>
          </w:tcPr>
          <w:p w:rsidR="00C6531F" w:rsidRPr="00E84264" w:rsidRDefault="00C6531F" w:rsidP="005805B5">
            <w:pPr>
              <w:spacing w:line="200" w:lineRule="atLeast"/>
              <w:jc w:val="center"/>
              <w:rPr>
                <w:sz w:val="24"/>
                <w:szCs w:val="24"/>
              </w:rPr>
            </w:pPr>
            <w:r w:rsidRPr="00E84264">
              <w:rPr>
                <w:sz w:val="24"/>
                <w:szCs w:val="24"/>
              </w:rPr>
              <w:t>Подпрограмма 2: «Развитие инфраструктуры сферы молодёжной политики»</w:t>
            </w:r>
          </w:p>
        </w:tc>
      </w:tr>
      <w:tr w:rsidR="00C6531F" w:rsidRPr="00E84264" w:rsidTr="005805B5">
        <w:tc>
          <w:tcPr>
            <w:tcW w:w="4536" w:type="dxa"/>
            <w:shd w:val="clear" w:color="auto" w:fill="auto"/>
          </w:tcPr>
          <w:p w:rsidR="00C6531F" w:rsidRPr="00E84264" w:rsidRDefault="00C6531F" w:rsidP="005805B5">
            <w:pPr>
              <w:snapToGrid w:val="0"/>
              <w:rPr>
                <w:sz w:val="24"/>
                <w:szCs w:val="24"/>
              </w:rPr>
            </w:pPr>
            <w:r w:rsidRPr="00E84264">
              <w:rPr>
                <w:sz w:val="24"/>
                <w:szCs w:val="24"/>
              </w:rPr>
              <w:t>Количество объектов молодёжной политики, на которых выполнен капитальный ремонт</w:t>
            </w:r>
          </w:p>
        </w:tc>
        <w:tc>
          <w:tcPr>
            <w:tcW w:w="851" w:type="dxa"/>
            <w:shd w:val="clear" w:color="auto" w:fill="auto"/>
          </w:tcPr>
          <w:p w:rsidR="00C6531F" w:rsidRPr="00E84264" w:rsidRDefault="00C6531F" w:rsidP="005805B5">
            <w:pPr>
              <w:jc w:val="center"/>
              <w:rPr>
                <w:sz w:val="24"/>
                <w:szCs w:val="24"/>
              </w:rPr>
            </w:pPr>
            <w:r w:rsidRPr="00E84264">
              <w:rPr>
                <w:sz w:val="24"/>
                <w:szCs w:val="24"/>
              </w:rPr>
              <w:t>ед.</w:t>
            </w:r>
          </w:p>
        </w:tc>
        <w:tc>
          <w:tcPr>
            <w:tcW w:w="992" w:type="dxa"/>
            <w:shd w:val="clear" w:color="auto" w:fill="auto"/>
          </w:tcPr>
          <w:p w:rsidR="00C6531F" w:rsidRPr="00E84264" w:rsidRDefault="00456689" w:rsidP="005805B5">
            <w:pPr>
              <w:spacing w:line="200" w:lineRule="atLeast"/>
              <w:jc w:val="center"/>
              <w:rPr>
                <w:sz w:val="24"/>
                <w:szCs w:val="24"/>
              </w:rPr>
            </w:pPr>
            <w:r>
              <w:rPr>
                <w:sz w:val="24"/>
                <w:szCs w:val="24"/>
              </w:rPr>
              <w:t>-</w:t>
            </w:r>
          </w:p>
        </w:tc>
        <w:tc>
          <w:tcPr>
            <w:tcW w:w="992" w:type="dxa"/>
            <w:shd w:val="clear" w:color="auto" w:fill="auto"/>
          </w:tcPr>
          <w:p w:rsidR="00C6531F" w:rsidRPr="00E84264" w:rsidRDefault="00456689" w:rsidP="005805B5">
            <w:pPr>
              <w:spacing w:line="200" w:lineRule="atLeast"/>
              <w:jc w:val="center"/>
              <w:rPr>
                <w:sz w:val="24"/>
                <w:szCs w:val="24"/>
              </w:rPr>
            </w:pPr>
            <w:r>
              <w:rPr>
                <w:sz w:val="24"/>
                <w:szCs w:val="24"/>
              </w:rPr>
              <w:t>-</w:t>
            </w:r>
          </w:p>
        </w:tc>
        <w:tc>
          <w:tcPr>
            <w:tcW w:w="1134" w:type="dxa"/>
            <w:shd w:val="clear" w:color="auto" w:fill="auto"/>
          </w:tcPr>
          <w:p w:rsidR="00C6531F" w:rsidRPr="00E84264" w:rsidRDefault="00456689" w:rsidP="005805B5">
            <w:pPr>
              <w:spacing w:line="200" w:lineRule="atLeast"/>
              <w:jc w:val="center"/>
              <w:rPr>
                <w:sz w:val="24"/>
                <w:szCs w:val="24"/>
              </w:rPr>
            </w:pPr>
            <w:r>
              <w:rPr>
                <w:sz w:val="24"/>
                <w:szCs w:val="24"/>
              </w:rPr>
              <w:t>-</w:t>
            </w:r>
          </w:p>
        </w:tc>
        <w:tc>
          <w:tcPr>
            <w:tcW w:w="1275" w:type="dxa"/>
          </w:tcPr>
          <w:p w:rsidR="00C6531F" w:rsidRPr="00E84264" w:rsidRDefault="00456689" w:rsidP="005805B5">
            <w:pPr>
              <w:spacing w:line="200" w:lineRule="atLeast"/>
              <w:jc w:val="center"/>
              <w:rPr>
                <w:sz w:val="24"/>
                <w:szCs w:val="24"/>
              </w:rPr>
            </w:pPr>
            <w:r>
              <w:rPr>
                <w:sz w:val="24"/>
                <w:szCs w:val="24"/>
              </w:rPr>
              <w:t>-</w:t>
            </w:r>
          </w:p>
        </w:tc>
      </w:tr>
      <w:tr w:rsidR="00C6531F" w:rsidRPr="00E84264" w:rsidTr="005805B5">
        <w:tc>
          <w:tcPr>
            <w:tcW w:w="8505" w:type="dxa"/>
            <w:gridSpan w:val="5"/>
            <w:shd w:val="clear" w:color="auto" w:fill="auto"/>
          </w:tcPr>
          <w:p w:rsidR="00C6531F" w:rsidRPr="00E84264" w:rsidRDefault="00C6531F" w:rsidP="005805B5">
            <w:pPr>
              <w:spacing w:line="200" w:lineRule="atLeast"/>
              <w:jc w:val="center"/>
              <w:rPr>
                <w:sz w:val="24"/>
                <w:szCs w:val="24"/>
              </w:rPr>
            </w:pPr>
            <w:r w:rsidRPr="00E84264">
              <w:rPr>
                <w:sz w:val="24"/>
                <w:szCs w:val="24"/>
              </w:rPr>
              <w:t xml:space="preserve">Подпрограмма 3: «Организация отдыха детей и молодёжи в </w:t>
            </w:r>
            <w:proofErr w:type="gramStart"/>
            <w:r w:rsidRPr="00E84264">
              <w:rPr>
                <w:sz w:val="24"/>
                <w:szCs w:val="24"/>
              </w:rPr>
              <w:t>каникулярное</w:t>
            </w:r>
            <w:proofErr w:type="gramEnd"/>
            <w:r w:rsidRPr="00E84264">
              <w:rPr>
                <w:sz w:val="24"/>
                <w:szCs w:val="24"/>
              </w:rPr>
              <w:t xml:space="preserve"> время» (на базе учреждений молодёжной политики)</w:t>
            </w:r>
          </w:p>
        </w:tc>
        <w:tc>
          <w:tcPr>
            <w:tcW w:w="1275" w:type="dxa"/>
          </w:tcPr>
          <w:p w:rsidR="00C6531F" w:rsidRPr="00E84264" w:rsidRDefault="00C6531F" w:rsidP="005805B5">
            <w:pPr>
              <w:spacing w:line="200" w:lineRule="atLeast"/>
              <w:jc w:val="center"/>
              <w:rPr>
                <w:sz w:val="24"/>
                <w:szCs w:val="24"/>
              </w:rPr>
            </w:pPr>
          </w:p>
        </w:tc>
      </w:tr>
      <w:tr w:rsidR="00C6531F" w:rsidRPr="00E84264" w:rsidTr="005805B5">
        <w:tc>
          <w:tcPr>
            <w:tcW w:w="4536" w:type="dxa"/>
            <w:shd w:val="clear" w:color="auto" w:fill="auto"/>
          </w:tcPr>
          <w:p w:rsidR="00C6531F" w:rsidRPr="00E84264" w:rsidRDefault="00C6531F" w:rsidP="005805B5">
            <w:pPr>
              <w:jc w:val="both"/>
              <w:rPr>
                <w:sz w:val="24"/>
                <w:szCs w:val="24"/>
              </w:rPr>
            </w:pPr>
            <w:r w:rsidRPr="00E84264">
              <w:rPr>
                <w:sz w:val="24"/>
                <w:szCs w:val="24"/>
              </w:rPr>
              <w:t>Количество детей и молодежи, отдохнувших на базе лагерей с дневным пребыванием детей</w:t>
            </w:r>
          </w:p>
        </w:tc>
        <w:tc>
          <w:tcPr>
            <w:tcW w:w="851" w:type="dxa"/>
            <w:shd w:val="clear" w:color="auto" w:fill="auto"/>
          </w:tcPr>
          <w:p w:rsidR="00C6531F" w:rsidRPr="00E84264" w:rsidRDefault="00C6531F" w:rsidP="005805B5">
            <w:pPr>
              <w:jc w:val="center"/>
              <w:rPr>
                <w:sz w:val="24"/>
                <w:szCs w:val="24"/>
              </w:rPr>
            </w:pPr>
            <w:r w:rsidRPr="00E84264">
              <w:rPr>
                <w:sz w:val="24"/>
                <w:szCs w:val="24"/>
              </w:rPr>
              <w:t>чел.</w:t>
            </w:r>
          </w:p>
        </w:tc>
        <w:tc>
          <w:tcPr>
            <w:tcW w:w="992" w:type="dxa"/>
            <w:shd w:val="clear" w:color="auto" w:fill="auto"/>
          </w:tcPr>
          <w:p w:rsidR="00C6531F" w:rsidRPr="00E84264" w:rsidRDefault="00C6531F" w:rsidP="005805B5">
            <w:pPr>
              <w:jc w:val="center"/>
              <w:rPr>
                <w:sz w:val="24"/>
                <w:szCs w:val="24"/>
              </w:rPr>
            </w:pPr>
            <w:r w:rsidRPr="00E84264">
              <w:rPr>
                <w:sz w:val="24"/>
                <w:szCs w:val="24"/>
              </w:rPr>
              <w:t>600</w:t>
            </w:r>
          </w:p>
        </w:tc>
        <w:tc>
          <w:tcPr>
            <w:tcW w:w="992" w:type="dxa"/>
            <w:shd w:val="clear" w:color="auto" w:fill="auto"/>
          </w:tcPr>
          <w:p w:rsidR="00C6531F" w:rsidRPr="00E84264" w:rsidRDefault="00C6531F" w:rsidP="005805B5">
            <w:pPr>
              <w:jc w:val="center"/>
              <w:rPr>
                <w:sz w:val="24"/>
                <w:szCs w:val="24"/>
              </w:rPr>
            </w:pPr>
            <w:r w:rsidRPr="00E84264">
              <w:rPr>
                <w:sz w:val="24"/>
                <w:szCs w:val="24"/>
              </w:rPr>
              <w:t>600</w:t>
            </w:r>
          </w:p>
        </w:tc>
        <w:tc>
          <w:tcPr>
            <w:tcW w:w="1134" w:type="dxa"/>
            <w:shd w:val="clear" w:color="auto" w:fill="auto"/>
          </w:tcPr>
          <w:p w:rsidR="00C6531F" w:rsidRPr="00E84264" w:rsidRDefault="00C6531F" w:rsidP="005805B5">
            <w:pPr>
              <w:jc w:val="center"/>
              <w:rPr>
                <w:sz w:val="24"/>
                <w:szCs w:val="24"/>
              </w:rPr>
            </w:pPr>
            <w:r w:rsidRPr="00E84264">
              <w:rPr>
                <w:sz w:val="24"/>
                <w:szCs w:val="24"/>
              </w:rPr>
              <w:t>420</w:t>
            </w:r>
          </w:p>
        </w:tc>
        <w:tc>
          <w:tcPr>
            <w:tcW w:w="1275" w:type="dxa"/>
          </w:tcPr>
          <w:p w:rsidR="00C6531F" w:rsidRPr="00E84264" w:rsidRDefault="00832A7F" w:rsidP="005805B5">
            <w:pPr>
              <w:jc w:val="center"/>
              <w:rPr>
                <w:sz w:val="24"/>
                <w:szCs w:val="24"/>
              </w:rPr>
            </w:pPr>
            <w:r>
              <w:rPr>
                <w:sz w:val="24"/>
                <w:szCs w:val="24"/>
              </w:rPr>
              <w:t>420</w:t>
            </w:r>
          </w:p>
        </w:tc>
      </w:tr>
    </w:tbl>
    <w:p w:rsidR="00C6531F" w:rsidRDefault="00C6531F" w:rsidP="003612C0">
      <w:pPr>
        <w:tabs>
          <w:tab w:val="left" w:pos="1134"/>
        </w:tabs>
        <w:jc w:val="center"/>
        <w:rPr>
          <w:sz w:val="28"/>
          <w:szCs w:val="28"/>
        </w:rPr>
      </w:pPr>
    </w:p>
    <w:p w:rsidR="003B6E55" w:rsidRPr="003B6E55" w:rsidRDefault="003B6E55" w:rsidP="003B6E55">
      <w:pPr>
        <w:pStyle w:val="3"/>
        <w:spacing w:before="0" w:after="0" w:line="360" w:lineRule="auto"/>
        <w:jc w:val="center"/>
        <w:rPr>
          <w:rFonts w:ascii="Times New Roman" w:hAnsi="Times New Roman" w:cs="Times New Roman"/>
          <w:b w:val="0"/>
          <w:bCs w:val="0"/>
          <w:sz w:val="28"/>
          <w:szCs w:val="28"/>
        </w:rPr>
      </w:pPr>
      <w:r w:rsidRPr="003B6E55">
        <w:rPr>
          <w:rFonts w:ascii="Times New Roman" w:hAnsi="Times New Roman" w:cs="Times New Roman"/>
          <w:b w:val="0"/>
          <w:bCs w:val="0"/>
          <w:sz w:val="28"/>
          <w:szCs w:val="28"/>
        </w:rPr>
        <w:lastRenderedPageBreak/>
        <w:t>Обеспечение деятельности департамента культуры,</w:t>
      </w:r>
    </w:p>
    <w:p w:rsidR="003B6E55" w:rsidRDefault="003B6E55" w:rsidP="003B6E55">
      <w:pPr>
        <w:rPr>
          <w:bCs/>
          <w:sz w:val="28"/>
          <w:szCs w:val="28"/>
        </w:rPr>
      </w:pPr>
      <w:r>
        <w:rPr>
          <w:bCs/>
          <w:sz w:val="28"/>
          <w:szCs w:val="28"/>
        </w:rPr>
        <w:t xml:space="preserve">                   </w:t>
      </w:r>
      <w:r w:rsidRPr="003B6E55">
        <w:rPr>
          <w:bCs/>
          <w:sz w:val="28"/>
          <w:szCs w:val="28"/>
        </w:rPr>
        <w:t>молодёжной политики и спорта Администрации города</w:t>
      </w:r>
    </w:p>
    <w:p w:rsidR="00E84264" w:rsidRDefault="00E84264" w:rsidP="003B6E55">
      <w:pPr>
        <w:rPr>
          <w:bCs/>
          <w:sz w:val="28"/>
          <w:szCs w:val="28"/>
        </w:rPr>
      </w:pPr>
    </w:p>
    <w:p w:rsidR="003B6E55" w:rsidRPr="00D13022" w:rsidRDefault="003B6E55" w:rsidP="003B6E55">
      <w:pPr>
        <w:ind w:firstLine="567"/>
        <w:jc w:val="both"/>
        <w:rPr>
          <w:sz w:val="28"/>
          <w:szCs w:val="28"/>
        </w:rPr>
      </w:pPr>
      <w:r w:rsidRPr="00D13022">
        <w:rPr>
          <w:sz w:val="28"/>
          <w:szCs w:val="28"/>
        </w:rPr>
        <w:t>В соответствии с Положением о департаменте культуры, молодёжной политики и спорта (далее</w:t>
      </w:r>
      <w:r>
        <w:rPr>
          <w:sz w:val="28"/>
          <w:szCs w:val="28"/>
        </w:rPr>
        <w:t xml:space="preserve"> – д</w:t>
      </w:r>
      <w:r w:rsidRPr="00D13022">
        <w:rPr>
          <w:sz w:val="28"/>
          <w:szCs w:val="28"/>
        </w:rPr>
        <w:t>епартамент), утвержденным решением Думы города от 24.05.2012 № 189-</w:t>
      </w:r>
      <w:r w:rsidRPr="00D13022">
        <w:rPr>
          <w:sz w:val="28"/>
          <w:szCs w:val="28"/>
          <w:lang w:val="en-US"/>
        </w:rPr>
        <w:t>V</w:t>
      </w:r>
      <w:r w:rsidRPr="00D13022">
        <w:rPr>
          <w:sz w:val="28"/>
          <w:szCs w:val="28"/>
        </w:rPr>
        <w:t xml:space="preserve"> ДГ, департамент является органом, осуществляющим управление в сфере культуры, молод</w:t>
      </w:r>
      <w:r>
        <w:rPr>
          <w:sz w:val="28"/>
          <w:szCs w:val="28"/>
        </w:rPr>
        <w:t>е</w:t>
      </w:r>
      <w:r w:rsidRPr="00D13022">
        <w:rPr>
          <w:sz w:val="28"/>
          <w:szCs w:val="28"/>
        </w:rPr>
        <w:t xml:space="preserve">жной политики </w:t>
      </w:r>
      <w:r>
        <w:rPr>
          <w:sz w:val="28"/>
          <w:szCs w:val="28"/>
        </w:rPr>
        <w:t xml:space="preserve">             </w:t>
      </w:r>
      <w:r w:rsidRPr="00D13022">
        <w:rPr>
          <w:sz w:val="28"/>
          <w:szCs w:val="28"/>
        </w:rPr>
        <w:t>и спорта.</w:t>
      </w:r>
    </w:p>
    <w:p w:rsidR="003B6E55" w:rsidRPr="00D13022" w:rsidRDefault="003B6E55" w:rsidP="003B6E55">
      <w:pPr>
        <w:ind w:firstLine="567"/>
        <w:jc w:val="both"/>
        <w:rPr>
          <w:sz w:val="28"/>
          <w:szCs w:val="28"/>
        </w:rPr>
      </w:pPr>
      <w:r w:rsidRPr="00D13022">
        <w:rPr>
          <w:sz w:val="28"/>
          <w:szCs w:val="28"/>
        </w:rPr>
        <w:t xml:space="preserve">Департамент осуществляет функции главного распорядителя и получателя бюджетных средств муниципального образования, средств бюджета автономного округа, реализует единую государственную политику и </w:t>
      </w:r>
      <w:proofErr w:type="spellStart"/>
      <w:proofErr w:type="gramStart"/>
      <w:r w:rsidRPr="00D13022">
        <w:rPr>
          <w:sz w:val="28"/>
          <w:szCs w:val="28"/>
        </w:rPr>
        <w:t>норма</w:t>
      </w:r>
      <w:r>
        <w:rPr>
          <w:sz w:val="28"/>
          <w:szCs w:val="28"/>
        </w:rPr>
        <w:t>-</w:t>
      </w:r>
      <w:r w:rsidRPr="00D13022">
        <w:rPr>
          <w:sz w:val="28"/>
          <w:szCs w:val="28"/>
        </w:rPr>
        <w:t>тивное</w:t>
      </w:r>
      <w:proofErr w:type="spellEnd"/>
      <w:proofErr w:type="gramEnd"/>
      <w:r w:rsidRPr="00D13022">
        <w:rPr>
          <w:sz w:val="28"/>
          <w:szCs w:val="28"/>
        </w:rPr>
        <w:t xml:space="preserve"> правовое регулирование по оказанию муниципальных услуг в сфере культуры и искусства, молод</w:t>
      </w:r>
      <w:r>
        <w:rPr>
          <w:sz w:val="28"/>
          <w:szCs w:val="28"/>
        </w:rPr>
        <w:t>е</w:t>
      </w:r>
      <w:r w:rsidRPr="00D13022">
        <w:rPr>
          <w:sz w:val="28"/>
          <w:szCs w:val="28"/>
        </w:rPr>
        <w:t>жной политики, физической культуры и спорта.</w:t>
      </w:r>
    </w:p>
    <w:p w:rsidR="003B6E55" w:rsidRPr="00D13022" w:rsidRDefault="003B6E55" w:rsidP="003B6E55">
      <w:pPr>
        <w:ind w:firstLine="567"/>
        <w:jc w:val="both"/>
        <w:rPr>
          <w:sz w:val="28"/>
          <w:szCs w:val="28"/>
        </w:rPr>
      </w:pPr>
      <w:proofErr w:type="gramStart"/>
      <w:r w:rsidRPr="00D13022">
        <w:rPr>
          <w:sz w:val="28"/>
          <w:szCs w:val="28"/>
        </w:rPr>
        <w:t xml:space="preserve">В 2013 году </w:t>
      </w:r>
      <w:r>
        <w:rPr>
          <w:sz w:val="28"/>
          <w:szCs w:val="28"/>
        </w:rPr>
        <w:t>д</w:t>
      </w:r>
      <w:r w:rsidRPr="00D13022">
        <w:rPr>
          <w:sz w:val="28"/>
          <w:szCs w:val="28"/>
        </w:rPr>
        <w:t xml:space="preserve">епартаментом реализовывалась ведомственная целевая                     программа функционирования департамента культуры, молодёжной политики </w:t>
      </w:r>
      <w:r>
        <w:rPr>
          <w:sz w:val="28"/>
          <w:szCs w:val="28"/>
        </w:rPr>
        <w:t xml:space="preserve">   </w:t>
      </w:r>
      <w:r w:rsidRPr="00D13022">
        <w:rPr>
          <w:sz w:val="28"/>
          <w:szCs w:val="28"/>
        </w:rPr>
        <w:t xml:space="preserve">и спорта Администрации города, утвержденная постановлением </w:t>
      </w:r>
      <w:proofErr w:type="spellStart"/>
      <w:r w:rsidRPr="00D13022">
        <w:rPr>
          <w:sz w:val="28"/>
          <w:szCs w:val="28"/>
        </w:rPr>
        <w:t>Админи</w:t>
      </w:r>
      <w:r>
        <w:rPr>
          <w:sz w:val="28"/>
          <w:szCs w:val="28"/>
        </w:rPr>
        <w:t>-</w:t>
      </w:r>
      <w:r w:rsidRPr="00D13022">
        <w:rPr>
          <w:sz w:val="28"/>
          <w:szCs w:val="28"/>
        </w:rPr>
        <w:t>страции</w:t>
      </w:r>
      <w:proofErr w:type="spellEnd"/>
      <w:r w:rsidRPr="00D13022">
        <w:rPr>
          <w:sz w:val="28"/>
          <w:szCs w:val="28"/>
        </w:rPr>
        <w:t xml:space="preserve"> города от 10.12.2012 № 9414</w:t>
      </w:r>
      <w:r>
        <w:rPr>
          <w:sz w:val="28"/>
          <w:szCs w:val="28"/>
        </w:rPr>
        <w:t xml:space="preserve"> «Об утверждении ведомственной целевой программы функционирования департамента культуры, молодёжной политики и спорта Администрации города» </w:t>
      </w:r>
      <w:r w:rsidRPr="00D63EB5">
        <w:rPr>
          <w:sz w:val="28"/>
          <w:szCs w:val="28"/>
        </w:rPr>
        <w:t>(с изменениями</w:t>
      </w:r>
      <w:r>
        <w:rPr>
          <w:sz w:val="28"/>
          <w:szCs w:val="28"/>
        </w:rPr>
        <w:t xml:space="preserve"> от 20.11.2013 № 8434),</w:t>
      </w:r>
      <w:r w:rsidRPr="00D13022">
        <w:rPr>
          <w:sz w:val="28"/>
          <w:szCs w:val="28"/>
        </w:rPr>
        <w:t xml:space="preserve"> </w:t>
      </w:r>
      <w:r>
        <w:rPr>
          <w:sz w:val="28"/>
          <w:szCs w:val="28"/>
        </w:rPr>
        <w:t xml:space="preserve">            </w:t>
      </w:r>
      <w:r w:rsidRPr="00D13022">
        <w:rPr>
          <w:sz w:val="28"/>
          <w:szCs w:val="28"/>
        </w:rPr>
        <w:t>и 9 ведомственных целевых программ</w:t>
      </w:r>
      <w:r>
        <w:rPr>
          <w:sz w:val="28"/>
          <w:szCs w:val="28"/>
        </w:rPr>
        <w:t xml:space="preserve"> </w:t>
      </w:r>
      <w:r w:rsidRPr="00D13022">
        <w:rPr>
          <w:sz w:val="28"/>
          <w:szCs w:val="28"/>
        </w:rPr>
        <w:t>по направлениям деятельности структурных подразделений департамента:</w:t>
      </w:r>
      <w:proofErr w:type="gramEnd"/>
    </w:p>
    <w:p w:rsidR="003B6E55" w:rsidRPr="00D13022" w:rsidRDefault="003B6E55" w:rsidP="003B6E55">
      <w:pPr>
        <w:ind w:firstLine="567"/>
        <w:jc w:val="both"/>
        <w:rPr>
          <w:sz w:val="28"/>
          <w:szCs w:val="28"/>
        </w:rPr>
      </w:pPr>
      <w:r>
        <w:rPr>
          <w:sz w:val="28"/>
          <w:szCs w:val="28"/>
        </w:rPr>
        <w:t>-</w:t>
      </w:r>
      <w:r w:rsidRPr="00D13022">
        <w:rPr>
          <w:sz w:val="28"/>
          <w:szCs w:val="28"/>
        </w:rPr>
        <w:t xml:space="preserve"> Библ</w:t>
      </w:r>
      <w:r>
        <w:rPr>
          <w:sz w:val="28"/>
          <w:szCs w:val="28"/>
        </w:rPr>
        <w:t>иотечное обслуживание населения;</w:t>
      </w:r>
    </w:p>
    <w:p w:rsidR="003B6E55" w:rsidRPr="00D13022" w:rsidRDefault="003B6E55" w:rsidP="003B6E55">
      <w:pPr>
        <w:ind w:firstLine="567"/>
        <w:jc w:val="both"/>
        <w:rPr>
          <w:sz w:val="28"/>
          <w:szCs w:val="28"/>
        </w:rPr>
      </w:pPr>
      <w:r>
        <w:rPr>
          <w:sz w:val="28"/>
          <w:szCs w:val="28"/>
        </w:rPr>
        <w:t xml:space="preserve">- </w:t>
      </w:r>
      <w:r w:rsidRPr="00D13022">
        <w:rPr>
          <w:sz w:val="28"/>
          <w:szCs w:val="28"/>
        </w:rPr>
        <w:t>Сохранение и популяризация историко-культурного наследия</w:t>
      </w:r>
      <w:r>
        <w:rPr>
          <w:sz w:val="28"/>
          <w:szCs w:val="28"/>
        </w:rPr>
        <w:t>;</w:t>
      </w:r>
    </w:p>
    <w:p w:rsidR="003B6E55" w:rsidRPr="00D13022" w:rsidRDefault="003B6E55" w:rsidP="003B6E55">
      <w:pPr>
        <w:ind w:firstLine="567"/>
        <w:jc w:val="both"/>
        <w:rPr>
          <w:sz w:val="28"/>
          <w:szCs w:val="28"/>
        </w:rPr>
      </w:pPr>
      <w:r>
        <w:rPr>
          <w:sz w:val="28"/>
          <w:szCs w:val="28"/>
        </w:rPr>
        <w:t>-</w:t>
      </w:r>
      <w:r w:rsidRPr="00D13022">
        <w:rPr>
          <w:sz w:val="28"/>
          <w:szCs w:val="28"/>
        </w:rPr>
        <w:t xml:space="preserve"> О</w:t>
      </w:r>
      <w:r>
        <w:rPr>
          <w:sz w:val="28"/>
          <w:szCs w:val="28"/>
        </w:rPr>
        <w:t>рганизация массовых мероприятий;</w:t>
      </w:r>
    </w:p>
    <w:p w:rsidR="003B6E55" w:rsidRPr="00D13022" w:rsidRDefault="003B6E55" w:rsidP="003B6E55">
      <w:pPr>
        <w:ind w:firstLine="567"/>
        <w:jc w:val="both"/>
        <w:rPr>
          <w:sz w:val="28"/>
          <w:szCs w:val="28"/>
        </w:rPr>
      </w:pPr>
      <w:r>
        <w:rPr>
          <w:sz w:val="28"/>
          <w:szCs w:val="28"/>
        </w:rPr>
        <w:t xml:space="preserve">- </w:t>
      </w:r>
      <w:r w:rsidRPr="00D13022">
        <w:rPr>
          <w:sz w:val="28"/>
          <w:szCs w:val="28"/>
        </w:rPr>
        <w:t>Организация культурного досуга на базе уч</w:t>
      </w:r>
      <w:r>
        <w:rPr>
          <w:sz w:val="28"/>
          <w:szCs w:val="28"/>
        </w:rPr>
        <w:t>реждений и организаций культуры;</w:t>
      </w:r>
    </w:p>
    <w:p w:rsidR="003B6E55" w:rsidRPr="00D13022" w:rsidRDefault="003B6E55" w:rsidP="003B6E55">
      <w:pPr>
        <w:ind w:firstLine="567"/>
        <w:jc w:val="both"/>
        <w:rPr>
          <w:spacing w:val="-4"/>
          <w:sz w:val="28"/>
          <w:szCs w:val="28"/>
        </w:rPr>
      </w:pPr>
      <w:r>
        <w:rPr>
          <w:spacing w:val="-4"/>
          <w:sz w:val="28"/>
          <w:szCs w:val="28"/>
        </w:rPr>
        <w:t xml:space="preserve">- </w:t>
      </w:r>
      <w:r w:rsidRPr="00D13022">
        <w:rPr>
          <w:spacing w:val="-4"/>
          <w:sz w:val="28"/>
          <w:szCs w:val="28"/>
        </w:rPr>
        <w:t>Дополнительное образование детей в детских школах искусств</w:t>
      </w:r>
      <w:r>
        <w:rPr>
          <w:spacing w:val="-4"/>
          <w:sz w:val="28"/>
          <w:szCs w:val="28"/>
        </w:rPr>
        <w:t>;</w:t>
      </w:r>
    </w:p>
    <w:p w:rsidR="003B6E55" w:rsidRPr="00D13022" w:rsidRDefault="003B6E55" w:rsidP="003B6E55">
      <w:pPr>
        <w:ind w:firstLine="567"/>
        <w:jc w:val="both"/>
        <w:rPr>
          <w:sz w:val="28"/>
          <w:szCs w:val="28"/>
        </w:rPr>
      </w:pPr>
      <w:r>
        <w:rPr>
          <w:sz w:val="28"/>
          <w:szCs w:val="28"/>
        </w:rPr>
        <w:t>-</w:t>
      </w:r>
      <w:r w:rsidRPr="00D13022">
        <w:rPr>
          <w:sz w:val="28"/>
          <w:szCs w:val="28"/>
        </w:rPr>
        <w:t xml:space="preserve"> Дополнительное </w:t>
      </w:r>
      <w:r>
        <w:rPr>
          <w:sz w:val="28"/>
          <w:szCs w:val="28"/>
        </w:rPr>
        <w:t>образование в спортивных школах;</w:t>
      </w:r>
    </w:p>
    <w:p w:rsidR="003B6E55" w:rsidRPr="00D13022" w:rsidRDefault="003B6E55" w:rsidP="003B6E55">
      <w:pPr>
        <w:ind w:firstLine="567"/>
        <w:jc w:val="both"/>
        <w:rPr>
          <w:sz w:val="28"/>
          <w:szCs w:val="28"/>
        </w:rPr>
      </w:pPr>
      <w:r>
        <w:rPr>
          <w:sz w:val="28"/>
          <w:szCs w:val="28"/>
        </w:rPr>
        <w:t>-</w:t>
      </w:r>
      <w:r w:rsidRPr="00D13022">
        <w:rPr>
          <w:sz w:val="28"/>
          <w:szCs w:val="28"/>
        </w:rPr>
        <w:t xml:space="preserve"> Организация занятий физическ</w:t>
      </w:r>
      <w:r>
        <w:rPr>
          <w:sz w:val="28"/>
          <w:szCs w:val="28"/>
        </w:rPr>
        <w:t>ой культурой и массовым спортом;</w:t>
      </w:r>
    </w:p>
    <w:p w:rsidR="003B6E55" w:rsidRPr="00D13022" w:rsidRDefault="003B6E55" w:rsidP="003B6E55">
      <w:pPr>
        <w:ind w:firstLine="567"/>
        <w:jc w:val="both"/>
        <w:rPr>
          <w:sz w:val="28"/>
          <w:szCs w:val="28"/>
        </w:rPr>
      </w:pPr>
      <w:r>
        <w:rPr>
          <w:sz w:val="28"/>
          <w:szCs w:val="28"/>
        </w:rPr>
        <w:t>-</w:t>
      </w:r>
      <w:r w:rsidRPr="00D13022">
        <w:rPr>
          <w:sz w:val="28"/>
          <w:szCs w:val="28"/>
        </w:rPr>
        <w:t xml:space="preserve"> Организация мероприятий</w:t>
      </w:r>
      <w:r>
        <w:rPr>
          <w:sz w:val="28"/>
          <w:szCs w:val="28"/>
        </w:rPr>
        <w:t xml:space="preserve"> по работе с детьми и молодежью;</w:t>
      </w:r>
    </w:p>
    <w:p w:rsidR="003B6E55" w:rsidRPr="00D13022" w:rsidRDefault="003B6E55" w:rsidP="003B6E55">
      <w:pPr>
        <w:ind w:firstLine="567"/>
        <w:jc w:val="both"/>
        <w:rPr>
          <w:sz w:val="28"/>
          <w:szCs w:val="28"/>
        </w:rPr>
      </w:pPr>
      <w:r>
        <w:rPr>
          <w:sz w:val="28"/>
          <w:szCs w:val="28"/>
        </w:rPr>
        <w:t>-</w:t>
      </w:r>
      <w:r w:rsidRPr="00D13022">
        <w:rPr>
          <w:sz w:val="28"/>
          <w:szCs w:val="28"/>
        </w:rPr>
        <w:t xml:space="preserve"> Организация отдыха детей </w:t>
      </w:r>
      <w:r>
        <w:rPr>
          <w:sz w:val="28"/>
          <w:szCs w:val="28"/>
        </w:rPr>
        <w:t xml:space="preserve">и молодежи в </w:t>
      </w:r>
      <w:proofErr w:type="gramStart"/>
      <w:r>
        <w:rPr>
          <w:sz w:val="28"/>
          <w:szCs w:val="28"/>
        </w:rPr>
        <w:t>каникулярное</w:t>
      </w:r>
      <w:proofErr w:type="gramEnd"/>
      <w:r>
        <w:rPr>
          <w:sz w:val="28"/>
          <w:szCs w:val="28"/>
        </w:rPr>
        <w:t xml:space="preserve"> время;</w:t>
      </w:r>
    </w:p>
    <w:p w:rsidR="003B6E55" w:rsidRPr="00D13022" w:rsidRDefault="003B6E55" w:rsidP="003B6E55">
      <w:pPr>
        <w:ind w:firstLine="567"/>
        <w:jc w:val="both"/>
        <w:rPr>
          <w:sz w:val="28"/>
          <w:szCs w:val="28"/>
        </w:rPr>
      </w:pPr>
      <w:r w:rsidRPr="00D13022">
        <w:rPr>
          <w:sz w:val="28"/>
          <w:szCs w:val="28"/>
        </w:rPr>
        <w:t>В целях выполнения приоритетных задач социально-экономического развития Ханты-Мансийского автономного округа</w:t>
      </w:r>
      <w:r>
        <w:rPr>
          <w:sz w:val="28"/>
          <w:szCs w:val="28"/>
        </w:rPr>
        <w:t xml:space="preserve"> – </w:t>
      </w:r>
      <w:proofErr w:type="spellStart"/>
      <w:r w:rsidRPr="00D13022">
        <w:rPr>
          <w:sz w:val="28"/>
          <w:szCs w:val="28"/>
        </w:rPr>
        <w:t>Югры</w:t>
      </w:r>
      <w:proofErr w:type="spellEnd"/>
      <w:r w:rsidRPr="00D13022">
        <w:rPr>
          <w:sz w:val="28"/>
          <w:szCs w:val="28"/>
        </w:rPr>
        <w:t xml:space="preserve">, поставленных Губернатором и Правительством Ханты-Мансийского автономного округа – </w:t>
      </w:r>
      <w:proofErr w:type="spellStart"/>
      <w:r w:rsidRPr="00D13022">
        <w:rPr>
          <w:sz w:val="28"/>
          <w:szCs w:val="28"/>
        </w:rPr>
        <w:t>Югры</w:t>
      </w:r>
      <w:proofErr w:type="spellEnd"/>
      <w:r>
        <w:rPr>
          <w:sz w:val="28"/>
          <w:szCs w:val="28"/>
        </w:rPr>
        <w:t>,</w:t>
      </w:r>
      <w:r w:rsidRPr="00D13022">
        <w:rPr>
          <w:sz w:val="28"/>
          <w:szCs w:val="28"/>
        </w:rPr>
        <w:t xml:space="preserve"> приняты решения о разработке </w:t>
      </w:r>
      <w:r>
        <w:rPr>
          <w:sz w:val="28"/>
          <w:szCs w:val="28"/>
        </w:rPr>
        <w:t>д</w:t>
      </w:r>
      <w:r w:rsidRPr="00D13022">
        <w:rPr>
          <w:sz w:val="28"/>
          <w:szCs w:val="28"/>
        </w:rPr>
        <w:t>епартаментом следующих программ муниципального образования городской округ город Сургут в установленной сфере деятельности:</w:t>
      </w:r>
    </w:p>
    <w:p w:rsidR="003B6E55" w:rsidRPr="00D13022" w:rsidRDefault="003B6E55" w:rsidP="003B6E55">
      <w:pPr>
        <w:pStyle w:val="10"/>
        <w:tabs>
          <w:tab w:val="left" w:pos="-284"/>
        </w:tabs>
        <w:autoSpaceDE w:val="0"/>
        <w:autoSpaceDN w:val="0"/>
        <w:adjustRightInd w:val="0"/>
        <w:ind w:left="0" w:firstLine="567"/>
        <w:jc w:val="both"/>
        <w:rPr>
          <w:sz w:val="28"/>
          <w:szCs w:val="28"/>
        </w:rPr>
      </w:pPr>
      <w:r>
        <w:rPr>
          <w:sz w:val="28"/>
          <w:szCs w:val="28"/>
        </w:rPr>
        <w:t xml:space="preserve">- </w:t>
      </w:r>
      <w:r w:rsidRPr="00D13022">
        <w:rPr>
          <w:sz w:val="28"/>
          <w:szCs w:val="28"/>
        </w:rPr>
        <w:t>«Развитие культуры и туризма в городе Сургуте на 2014</w:t>
      </w:r>
      <w:r>
        <w:rPr>
          <w:sz w:val="28"/>
          <w:szCs w:val="28"/>
        </w:rPr>
        <w:t xml:space="preserve"> – 2020 </w:t>
      </w:r>
      <w:r w:rsidRPr="00D13022">
        <w:rPr>
          <w:sz w:val="28"/>
          <w:szCs w:val="28"/>
        </w:rPr>
        <w:t>годы»;</w:t>
      </w:r>
    </w:p>
    <w:p w:rsidR="003B6E55" w:rsidRDefault="003B6E55" w:rsidP="003B6E55">
      <w:pPr>
        <w:tabs>
          <w:tab w:val="left" w:pos="0"/>
        </w:tabs>
        <w:autoSpaceDE w:val="0"/>
        <w:autoSpaceDN w:val="0"/>
        <w:adjustRightInd w:val="0"/>
        <w:ind w:firstLine="567"/>
        <w:jc w:val="both"/>
        <w:rPr>
          <w:sz w:val="28"/>
          <w:szCs w:val="28"/>
        </w:rPr>
      </w:pPr>
      <w:r>
        <w:rPr>
          <w:sz w:val="28"/>
          <w:szCs w:val="28"/>
        </w:rPr>
        <w:t xml:space="preserve">- </w:t>
      </w:r>
      <w:r w:rsidRPr="00D13022">
        <w:rPr>
          <w:sz w:val="28"/>
          <w:szCs w:val="28"/>
        </w:rPr>
        <w:t>«Молод</w:t>
      </w:r>
      <w:r>
        <w:rPr>
          <w:sz w:val="28"/>
          <w:szCs w:val="28"/>
        </w:rPr>
        <w:t>е</w:t>
      </w:r>
      <w:r w:rsidRPr="00D13022">
        <w:rPr>
          <w:sz w:val="28"/>
          <w:szCs w:val="28"/>
        </w:rPr>
        <w:t xml:space="preserve">жная </w:t>
      </w:r>
      <w:r>
        <w:rPr>
          <w:sz w:val="28"/>
          <w:szCs w:val="28"/>
        </w:rPr>
        <w:t xml:space="preserve">политика города Сургута на 2014 – </w:t>
      </w:r>
      <w:r w:rsidRPr="00D13022">
        <w:rPr>
          <w:sz w:val="28"/>
          <w:szCs w:val="28"/>
        </w:rPr>
        <w:t>20</w:t>
      </w:r>
      <w:r>
        <w:rPr>
          <w:sz w:val="28"/>
          <w:szCs w:val="28"/>
        </w:rPr>
        <w:t>20</w:t>
      </w:r>
      <w:r w:rsidRPr="00D13022">
        <w:rPr>
          <w:sz w:val="28"/>
          <w:szCs w:val="28"/>
        </w:rPr>
        <w:t xml:space="preserve"> годы»;</w:t>
      </w:r>
    </w:p>
    <w:p w:rsidR="003B6E55" w:rsidRPr="00D13022" w:rsidRDefault="003B6E55" w:rsidP="003B6E55">
      <w:pPr>
        <w:tabs>
          <w:tab w:val="left" w:pos="0"/>
        </w:tabs>
        <w:autoSpaceDE w:val="0"/>
        <w:autoSpaceDN w:val="0"/>
        <w:adjustRightInd w:val="0"/>
        <w:ind w:firstLine="567"/>
        <w:jc w:val="both"/>
        <w:rPr>
          <w:sz w:val="28"/>
          <w:szCs w:val="28"/>
        </w:rPr>
      </w:pPr>
      <w:r>
        <w:rPr>
          <w:sz w:val="28"/>
          <w:szCs w:val="28"/>
        </w:rPr>
        <w:t xml:space="preserve">- </w:t>
      </w:r>
      <w:r w:rsidRPr="00D13022">
        <w:rPr>
          <w:sz w:val="28"/>
          <w:szCs w:val="28"/>
        </w:rPr>
        <w:t>«Развитие физической культуры и спорта в городе Сургуте на 2014</w:t>
      </w:r>
      <w:r>
        <w:rPr>
          <w:sz w:val="28"/>
          <w:szCs w:val="28"/>
        </w:rPr>
        <w:t xml:space="preserve"> – </w:t>
      </w:r>
      <w:r w:rsidRPr="00D13022">
        <w:rPr>
          <w:sz w:val="28"/>
          <w:szCs w:val="28"/>
        </w:rPr>
        <w:t>20</w:t>
      </w:r>
      <w:r>
        <w:rPr>
          <w:sz w:val="28"/>
          <w:szCs w:val="28"/>
        </w:rPr>
        <w:t>20</w:t>
      </w:r>
      <w:r w:rsidRPr="00D13022">
        <w:rPr>
          <w:sz w:val="28"/>
          <w:szCs w:val="28"/>
        </w:rPr>
        <w:t xml:space="preserve"> годы».</w:t>
      </w:r>
    </w:p>
    <w:p w:rsidR="003B6E55" w:rsidRPr="00D13022" w:rsidRDefault="003B6E55" w:rsidP="003B6E55">
      <w:pPr>
        <w:ind w:firstLine="567"/>
        <w:jc w:val="both"/>
        <w:rPr>
          <w:sz w:val="28"/>
          <w:szCs w:val="28"/>
        </w:rPr>
      </w:pPr>
      <w:r w:rsidRPr="00D13022">
        <w:rPr>
          <w:sz w:val="28"/>
          <w:szCs w:val="28"/>
        </w:rPr>
        <w:t xml:space="preserve">Департамент является администратором перечисленных муниципальных программ, осуществляет координацию деятельности, управление и </w:t>
      </w:r>
      <w:proofErr w:type="gramStart"/>
      <w:r w:rsidRPr="00D13022">
        <w:rPr>
          <w:sz w:val="28"/>
          <w:szCs w:val="28"/>
        </w:rPr>
        <w:t xml:space="preserve">контроль </w:t>
      </w:r>
      <w:r>
        <w:rPr>
          <w:sz w:val="28"/>
          <w:szCs w:val="28"/>
        </w:rPr>
        <w:t xml:space="preserve">   </w:t>
      </w:r>
      <w:r w:rsidRPr="00D13022">
        <w:rPr>
          <w:sz w:val="28"/>
          <w:szCs w:val="28"/>
        </w:rPr>
        <w:lastRenderedPageBreak/>
        <w:t>за</w:t>
      </w:r>
      <w:proofErr w:type="gramEnd"/>
      <w:r w:rsidRPr="00D13022">
        <w:rPr>
          <w:sz w:val="28"/>
          <w:szCs w:val="28"/>
        </w:rPr>
        <w:t xml:space="preserve"> их реализацией, </w:t>
      </w:r>
      <w:r>
        <w:rPr>
          <w:sz w:val="28"/>
          <w:szCs w:val="28"/>
        </w:rPr>
        <w:t>проводит</w:t>
      </w:r>
      <w:r w:rsidRPr="00D13022">
        <w:rPr>
          <w:sz w:val="28"/>
          <w:szCs w:val="28"/>
        </w:rPr>
        <w:t xml:space="preserve"> мониторинг и оценку результативности реализуемых мероприятий</w:t>
      </w:r>
      <w:r>
        <w:rPr>
          <w:sz w:val="28"/>
          <w:szCs w:val="28"/>
        </w:rPr>
        <w:t>,</w:t>
      </w:r>
      <w:r w:rsidRPr="00D13022">
        <w:rPr>
          <w:sz w:val="28"/>
          <w:szCs w:val="28"/>
        </w:rPr>
        <w:t xml:space="preserve"> предусмотрен</w:t>
      </w:r>
      <w:r>
        <w:rPr>
          <w:sz w:val="28"/>
          <w:szCs w:val="28"/>
        </w:rPr>
        <w:t>ных муниципальными программами.</w:t>
      </w:r>
    </w:p>
    <w:p w:rsidR="003B6E55" w:rsidRPr="00D13022" w:rsidRDefault="003B6E55" w:rsidP="003B6E55">
      <w:pPr>
        <w:ind w:firstLine="567"/>
        <w:jc w:val="both"/>
        <w:rPr>
          <w:sz w:val="28"/>
          <w:szCs w:val="28"/>
        </w:rPr>
      </w:pPr>
      <w:r w:rsidRPr="00D13022">
        <w:rPr>
          <w:sz w:val="28"/>
          <w:szCs w:val="28"/>
        </w:rPr>
        <w:t xml:space="preserve">Функции </w:t>
      </w:r>
      <w:r>
        <w:rPr>
          <w:sz w:val="28"/>
          <w:szCs w:val="28"/>
        </w:rPr>
        <w:t>департамента осуществляются путе</w:t>
      </w:r>
      <w:r w:rsidRPr="00D13022">
        <w:rPr>
          <w:sz w:val="28"/>
          <w:szCs w:val="28"/>
        </w:rPr>
        <w:t>м координации деятельности подведомственн</w:t>
      </w:r>
      <w:r>
        <w:rPr>
          <w:sz w:val="28"/>
          <w:szCs w:val="28"/>
        </w:rPr>
        <w:t>ому</w:t>
      </w:r>
      <w:r w:rsidRPr="00D13022">
        <w:rPr>
          <w:sz w:val="28"/>
          <w:szCs w:val="28"/>
        </w:rPr>
        <w:t xml:space="preserve"> ему 31</w:t>
      </w:r>
      <w:r>
        <w:rPr>
          <w:sz w:val="28"/>
          <w:szCs w:val="28"/>
        </w:rPr>
        <w:t xml:space="preserve"> муниципальному</w:t>
      </w:r>
      <w:r w:rsidRPr="00D13022">
        <w:rPr>
          <w:sz w:val="28"/>
          <w:szCs w:val="28"/>
        </w:rPr>
        <w:t xml:space="preserve"> учреждени</w:t>
      </w:r>
      <w:r>
        <w:rPr>
          <w:sz w:val="28"/>
          <w:szCs w:val="28"/>
        </w:rPr>
        <w:t>ю</w:t>
      </w:r>
      <w:r w:rsidRPr="00D13022">
        <w:rPr>
          <w:sz w:val="28"/>
          <w:szCs w:val="28"/>
        </w:rPr>
        <w:t>.</w:t>
      </w:r>
    </w:p>
    <w:p w:rsidR="003B6E55" w:rsidRPr="00D13022" w:rsidRDefault="003B6E55" w:rsidP="003B6E55">
      <w:pPr>
        <w:ind w:firstLine="567"/>
        <w:jc w:val="both"/>
        <w:rPr>
          <w:sz w:val="28"/>
          <w:szCs w:val="28"/>
        </w:rPr>
      </w:pPr>
      <w:r w:rsidRPr="00D13022">
        <w:rPr>
          <w:sz w:val="28"/>
          <w:szCs w:val="28"/>
        </w:rPr>
        <w:t xml:space="preserve">Под организационным обеспечением деятельности </w:t>
      </w:r>
      <w:r>
        <w:rPr>
          <w:sz w:val="28"/>
          <w:szCs w:val="28"/>
        </w:rPr>
        <w:t>д</w:t>
      </w:r>
      <w:r w:rsidRPr="00D13022">
        <w:rPr>
          <w:sz w:val="28"/>
          <w:szCs w:val="28"/>
        </w:rPr>
        <w:t xml:space="preserve">епартамента и </w:t>
      </w:r>
      <w:proofErr w:type="spellStart"/>
      <w:proofErr w:type="gramStart"/>
      <w:r w:rsidRPr="00D13022">
        <w:rPr>
          <w:sz w:val="28"/>
          <w:szCs w:val="28"/>
        </w:rPr>
        <w:t>подве</w:t>
      </w:r>
      <w:r>
        <w:rPr>
          <w:sz w:val="28"/>
          <w:szCs w:val="28"/>
        </w:rPr>
        <w:t>-</w:t>
      </w:r>
      <w:r w:rsidRPr="00D13022">
        <w:rPr>
          <w:sz w:val="28"/>
          <w:szCs w:val="28"/>
        </w:rPr>
        <w:t>домственных</w:t>
      </w:r>
      <w:proofErr w:type="spellEnd"/>
      <w:proofErr w:type="gramEnd"/>
      <w:r w:rsidRPr="00D13022">
        <w:rPr>
          <w:sz w:val="28"/>
          <w:szCs w:val="28"/>
        </w:rPr>
        <w:t xml:space="preserve"> муниципальных учреждений понимаются мероприятия кадрового, финансового, информационного и иного характера, направленные на создание условий для полного осущес</w:t>
      </w:r>
      <w:r>
        <w:rPr>
          <w:sz w:val="28"/>
          <w:szCs w:val="28"/>
        </w:rPr>
        <w:t>твления возложенных полномочий.</w:t>
      </w:r>
    </w:p>
    <w:p w:rsidR="003B6E55" w:rsidRPr="00D13022" w:rsidRDefault="003B6E55" w:rsidP="003B6E55">
      <w:pPr>
        <w:pStyle w:val="10"/>
        <w:ind w:left="0" w:firstLine="567"/>
        <w:jc w:val="both"/>
        <w:rPr>
          <w:sz w:val="28"/>
          <w:szCs w:val="28"/>
        </w:rPr>
      </w:pPr>
      <w:r w:rsidRPr="00D13022">
        <w:rPr>
          <w:sz w:val="28"/>
          <w:szCs w:val="28"/>
        </w:rPr>
        <w:t>Департамент осуществляет следующие полномочия:</w:t>
      </w:r>
    </w:p>
    <w:p w:rsidR="003B6E55" w:rsidRPr="00D13022" w:rsidRDefault="003B6E55" w:rsidP="003B6E55">
      <w:pPr>
        <w:pStyle w:val="10"/>
        <w:ind w:left="0" w:firstLine="567"/>
        <w:jc w:val="both"/>
        <w:rPr>
          <w:color w:val="000000"/>
          <w:sz w:val="28"/>
          <w:szCs w:val="28"/>
        </w:rPr>
      </w:pPr>
      <w:r>
        <w:rPr>
          <w:sz w:val="28"/>
          <w:szCs w:val="28"/>
        </w:rPr>
        <w:t>1.</w:t>
      </w:r>
      <w:r w:rsidRPr="00D13022">
        <w:rPr>
          <w:sz w:val="28"/>
          <w:szCs w:val="28"/>
        </w:rPr>
        <w:t>1.</w:t>
      </w:r>
      <w:r>
        <w:rPr>
          <w:sz w:val="28"/>
          <w:szCs w:val="28"/>
        </w:rPr>
        <w:t xml:space="preserve"> </w:t>
      </w:r>
      <w:r w:rsidRPr="00D13022">
        <w:rPr>
          <w:sz w:val="28"/>
          <w:szCs w:val="28"/>
        </w:rPr>
        <w:t>По решению</w:t>
      </w:r>
      <w:r w:rsidRPr="00D13022">
        <w:rPr>
          <w:color w:val="000000"/>
          <w:sz w:val="28"/>
          <w:szCs w:val="28"/>
        </w:rPr>
        <w:t xml:space="preserve"> вопросов местного значения:</w:t>
      </w:r>
    </w:p>
    <w:p w:rsidR="003B6E55" w:rsidRPr="00D13022" w:rsidRDefault="003B6E55" w:rsidP="003B6E55">
      <w:pPr>
        <w:ind w:firstLine="567"/>
        <w:jc w:val="both"/>
        <w:rPr>
          <w:color w:val="000000"/>
          <w:sz w:val="28"/>
          <w:szCs w:val="28"/>
        </w:rPr>
      </w:pPr>
      <w:r>
        <w:rPr>
          <w:color w:val="000000"/>
          <w:sz w:val="28"/>
          <w:szCs w:val="28"/>
        </w:rPr>
        <w:t>- о</w:t>
      </w:r>
      <w:r w:rsidRPr="00D13022">
        <w:rPr>
          <w:color w:val="000000"/>
          <w:sz w:val="28"/>
          <w:szCs w:val="28"/>
        </w:rPr>
        <w:t xml:space="preserve">рганизация библиотечного обслуживания населения, комплектование </w:t>
      </w:r>
      <w:r>
        <w:rPr>
          <w:color w:val="000000"/>
          <w:sz w:val="28"/>
          <w:szCs w:val="28"/>
        </w:rPr>
        <w:t xml:space="preserve">    </w:t>
      </w:r>
      <w:r w:rsidRPr="00D13022">
        <w:rPr>
          <w:color w:val="000000"/>
          <w:sz w:val="28"/>
          <w:szCs w:val="28"/>
        </w:rPr>
        <w:t>и обеспечение сохранности библиотечных фондов библиотек городского округа;</w:t>
      </w:r>
    </w:p>
    <w:p w:rsidR="003B6E55" w:rsidRPr="00D13022" w:rsidRDefault="003B6E55" w:rsidP="003B6E55">
      <w:pPr>
        <w:ind w:firstLine="567"/>
        <w:jc w:val="both"/>
        <w:rPr>
          <w:color w:val="000000"/>
          <w:sz w:val="28"/>
          <w:szCs w:val="28"/>
        </w:rPr>
      </w:pPr>
      <w:r>
        <w:rPr>
          <w:color w:val="000000"/>
          <w:sz w:val="28"/>
          <w:szCs w:val="28"/>
        </w:rPr>
        <w:t xml:space="preserve">- </w:t>
      </w:r>
      <w:r w:rsidRPr="00D13022">
        <w:rPr>
          <w:color w:val="000000"/>
          <w:sz w:val="28"/>
          <w:szCs w:val="28"/>
        </w:rPr>
        <w:t xml:space="preserve">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w:t>
      </w:r>
      <w:r>
        <w:rPr>
          <w:color w:val="000000"/>
          <w:sz w:val="28"/>
          <w:szCs w:val="28"/>
        </w:rPr>
        <w:t xml:space="preserve">     </w:t>
      </w:r>
      <w:r w:rsidRPr="00D13022">
        <w:rPr>
          <w:color w:val="000000"/>
          <w:sz w:val="28"/>
          <w:szCs w:val="28"/>
        </w:rPr>
        <w:t>на территории городского округа;</w:t>
      </w:r>
    </w:p>
    <w:p w:rsidR="003B6E55" w:rsidRPr="00D13022" w:rsidRDefault="003B6E55" w:rsidP="003B6E55">
      <w:pPr>
        <w:ind w:firstLine="567"/>
        <w:jc w:val="both"/>
        <w:rPr>
          <w:color w:val="000000"/>
          <w:sz w:val="28"/>
          <w:szCs w:val="28"/>
        </w:rPr>
      </w:pPr>
      <w:r>
        <w:rPr>
          <w:color w:val="000000"/>
          <w:sz w:val="28"/>
          <w:szCs w:val="28"/>
        </w:rPr>
        <w:t>- с</w:t>
      </w:r>
      <w:r w:rsidRPr="00D13022">
        <w:rPr>
          <w:color w:val="000000"/>
          <w:sz w:val="28"/>
          <w:szCs w:val="28"/>
        </w:rPr>
        <w:t>оздание условий для организации досуга и обеспечения жителей городского округа услугами организаций культуры;</w:t>
      </w:r>
    </w:p>
    <w:p w:rsidR="003B6E55" w:rsidRPr="00D13022" w:rsidRDefault="003B6E55" w:rsidP="003B6E55">
      <w:pPr>
        <w:ind w:firstLine="567"/>
        <w:jc w:val="both"/>
        <w:rPr>
          <w:color w:val="000000"/>
          <w:sz w:val="28"/>
          <w:szCs w:val="28"/>
        </w:rPr>
      </w:pPr>
      <w:r>
        <w:rPr>
          <w:color w:val="000000"/>
          <w:sz w:val="28"/>
          <w:szCs w:val="28"/>
        </w:rPr>
        <w:t>- с</w:t>
      </w:r>
      <w:r w:rsidRPr="00D13022">
        <w:rPr>
          <w:color w:val="000000"/>
          <w:sz w:val="28"/>
          <w:szCs w:val="28"/>
        </w:rPr>
        <w:t>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3B6E55" w:rsidRPr="00D13022" w:rsidRDefault="003B6E55" w:rsidP="003B6E55">
      <w:pPr>
        <w:ind w:firstLine="567"/>
        <w:jc w:val="both"/>
        <w:rPr>
          <w:color w:val="000000"/>
          <w:sz w:val="28"/>
          <w:szCs w:val="28"/>
        </w:rPr>
      </w:pPr>
      <w:r>
        <w:rPr>
          <w:color w:val="000000"/>
          <w:sz w:val="28"/>
          <w:szCs w:val="28"/>
        </w:rPr>
        <w:t>- о</w:t>
      </w:r>
      <w:r w:rsidRPr="00D13022">
        <w:rPr>
          <w:color w:val="000000"/>
          <w:sz w:val="28"/>
          <w:szCs w:val="28"/>
        </w:rPr>
        <w:t xml:space="preserve">беспечение условий для развития на территории городского округа физической культуры и массового спорта, организация проведения </w:t>
      </w:r>
      <w:proofErr w:type="spellStart"/>
      <w:proofErr w:type="gramStart"/>
      <w:r w:rsidRPr="00D13022">
        <w:rPr>
          <w:color w:val="000000"/>
          <w:sz w:val="28"/>
          <w:szCs w:val="28"/>
        </w:rPr>
        <w:t>офици</w:t>
      </w:r>
      <w:r>
        <w:rPr>
          <w:color w:val="000000"/>
          <w:sz w:val="28"/>
          <w:szCs w:val="28"/>
        </w:rPr>
        <w:t>-</w:t>
      </w:r>
      <w:r w:rsidRPr="00D13022">
        <w:rPr>
          <w:color w:val="000000"/>
          <w:sz w:val="28"/>
          <w:szCs w:val="28"/>
        </w:rPr>
        <w:t>альных</w:t>
      </w:r>
      <w:proofErr w:type="spellEnd"/>
      <w:proofErr w:type="gramEnd"/>
      <w:r w:rsidRPr="00D13022">
        <w:rPr>
          <w:color w:val="000000"/>
          <w:sz w:val="28"/>
          <w:szCs w:val="28"/>
        </w:rPr>
        <w:t xml:space="preserve"> физкультурно-оздоровительных и спортивных мероприятий городского округа;</w:t>
      </w:r>
    </w:p>
    <w:p w:rsidR="003B6E55" w:rsidRPr="00D13022" w:rsidRDefault="003B6E55" w:rsidP="003B6E55">
      <w:pPr>
        <w:ind w:firstLine="567"/>
        <w:jc w:val="both"/>
        <w:rPr>
          <w:color w:val="000000"/>
          <w:sz w:val="28"/>
          <w:szCs w:val="28"/>
        </w:rPr>
      </w:pPr>
      <w:r>
        <w:rPr>
          <w:color w:val="000000"/>
          <w:sz w:val="28"/>
          <w:szCs w:val="28"/>
        </w:rPr>
        <w:t>- ор</w:t>
      </w:r>
      <w:r w:rsidRPr="00D13022">
        <w:rPr>
          <w:color w:val="000000"/>
          <w:sz w:val="28"/>
          <w:szCs w:val="28"/>
        </w:rPr>
        <w:t xml:space="preserve">ганизация и </w:t>
      </w:r>
      <w:r>
        <w:rPr>
          <w:color w:val="000000"/>
          <w:sz w:val="28"/>
          <w:szCs w:val="28"/>
        </w:rPr>
        <w:t>проведение</w:t>
      </w:r>
      <w:r w:rsidRPr="00D13022">
        <w:rPr>
          <w:color w:val="000000"/>
          <w:sz w:val="28"/>
          <w:szCs w:val="28"/>
        </w:rPr>
        <w:t xml:space="preserve"> мероприятий по работе с детьми и молод</w:t>
      </w:r>
      <w:r>
        <w:rPr>
          <w:color w:val="000000"/>
          <w:sz w:val="28"/>
          <w:szCs w:val="28"/>
        </w:rPr>
        <w:t>ежью в городском округе.</w:t>
      </w:r>
    </w:p>
    <w:p w:rsidR="003B6E55" w:rsidRPr="00D13022" w:rsidRDefault="003B6E55" w:rsidP="003B6E55">
      <w:pPr>
        <w:ind w:firstLine="567"/>
        <w:jc w:val="both"/>
        <w:rPr>
          <w:color w:val="000000"/>
          <w:sz w:val="28"/>
          <w:szCs w:val="28"/>
        </w:rPr>
      </w:pPr>
      <w:r>
        <w:rPr>
          <w:color w:val="000000"/>
          <w:sz w:val="28"/>
          <w:szCs w:val="28"/>
        </w:rPr>
        <w:t>1.</w:t>
      </w:r>
      <w:r w:rsidRPr="00D13022">
        <w:rPr>
          <w:color w:val="000000"/>
          <w:sz w:val="28"/>
          <w:szCs w:val="28"/>
        </w:rPr>
        <w:t>2.</w:t>
      </w:r>
      <w:r>
        <w:rPr>
          <w:color w:val="000000"/>
          <w:sz w:val="28"/>
          <w:szCs w:val="28"/>
        </w:rPr>
        <w:t xml:space="preserve"> </w:t>
      </w:r>
      <w:r w:rsidRPr="00D13022">
        <w:rPr>
          <w:color w:val="000000"/>
          <w:sz w:val="28"/>
          <w:szCs w:val="28"/>
        </w:rPr>
        <w:t>Части вопросов местного значения:</w:t>
      </w:r>
    </w:p>
    <w:p w:rsidR="003B6E55" w:rsidRPr="00D13022" w:rsidRDefault="003B6E55" w:rsidP="003B6E55">
      <w:pPr>
        <w:ind w:firstLine="567"/>
        <w:jc w:val="both"/>
        <w:rPr>
          <w:color w:val="000000"/>
          <w:sz w:val="28"/>
          <w:szCs w:val="28"/>
        </w:rPr>
      </w:pPr>
      <w:r>
        <w:rPr>
          <w:color w:val="000000"/>
          <w:sz w:val="28"/>
          <w:szCs w:val="28"/>
        </w:rPr>
        <w:t>- о</w:t>
      </w:r>
      <w:r w:rsidRPr="00D13022">
        <w:rPr>
          <w:color w:val="000000"/>
          <w:sz w:val="28"/>
          <w:szCs w:val="28"/>
        </w:rPr>
        <w:t>рганизация предоставления дополнительного образования детей;</w:t>
      </w:r>
    </w:p>
    <w:p w:rsidR="003B6E55" w:rsidRPr="00D13022" w:rsidRDefault="003B6E55" w:rsidP="003B6E55">
      <w:pPr>
        <w:ind w:firstLine="567"/>
        <w:jc w:val="both"/>
        <w:rPr>
          <w:color w:val="000000"/>
          <w:sz w:val="28"/>
          <w:szCs w:val="28"/>
        </w:rPr>
      </w:pPr>
      <w:r>
        <w:rPr>
          <w:color w:val="000000"/>
          <w:sz w:val="28"/>
          <w:szCs w:val="28"/>
        </w:rPr>
        <w:t>- с</w:t>
      </w:r>
      <w:r w:rsidRPr="00D13022">
        <w:rPr>
          <w:color w:val="000000"/>
          <w:sz w:val="28"/>
          <w:szCs w:val="28"/>
        </w:rPr>
        <w:t>оздание условий для массового отдыха жителей городского округа;</w:t>
      </w:r>
    </w:p>
    <w:p w:rsidR="003B6E55" w:rsidRPr="00D13022" w:rsidRDefault="003B6E55" w:rsidP="003B6E55">
      <w:pPr>
        <w:ind w:firstLine="567"/>
        <w:jc w:val="both"/>
        <w:rPr>
          <w:color w:val="000000"/>
          <w:sz w:val="28"/>
          <w:szCs w:val="28"/>
        </w:rPr>
      </w:pPr>
      <w:r>
        <w:rPr>
          <w:color w:val="000000"/>
          <w:sz w:val="28"/>
          <w:szCs w:val="28"/>
        </w:rPr>
        <w:t>- ор</w:t>
      </w:r>
      <w:r w:rsidRPr="00D13022">
        <w:rPr>
          <w:color w:val="000000"/>
          <w:sz w:val="28"/>
          <w:szCs w:val="28"/>
        </w:rPr>
        <w:t>ганизация от</w:t>
      </w:r>
      <w:r>
        <w:rPr>
          <w:color w:val="000000"/>
          <w:sz w:val="28"/>
          <w:szCs w:val="28"/>
        </w:rPr>
        <w:t xml:space="preserve">дыха детей в </w:t>
      </w:r>
      <w:proofErr w:type="gramStart"/>
      <w:r>
        <w:rPr>
          <w:color w:val="000000"/>
          <w:sz w:val="28"/>
          <w:szCs w:val="28"/>
        </w:rPr>
        <w:t>каникулярное</w:t>
      </w:r>
      <w:proofErr w:type="gramEnd"/>
      <w:r>
        <w:rPr>
          <w:color w:val="000000"/>
          <w:sz w:val="28"/>
          <w:szCs w:val="28"/>
        </w:rPr>
        <w:t xml:space="preserve"> время.</w:t>
      </w:r>
    </w:p>
    <w:p w:rsidR="003B6E55" w:rsidRDefault="003B6E55" w:rsidP="003B6E55">
      <w:pPr>
        <w:ind w:firstLine="567"/>
        <w:jc w:val="both"/>
        <w:rPr>
          <w:color w:val="000000"/>
          <w:sz w:val="28"/>
          <w:szCs w:val="28"/>
        </w:rPr>
      </w:pPr>
      <w:r>
        <w:rPr>
          <w:color w:val="000000"/>
          <w:sz w:val="28"/>
          <w:szCs w:val="28"/>
        </w:rPr>
        <w:t>1.</w:t>
      </w:r>
      <w:r w:rsidRPr="00D13022">
        <w:rPr>
          <w:color w:val="000000"/>
          <w:sz w:val="28"/>
          <w:szCs w:val="28"/>
        </w:rPr>
        <w:t>3.</w:t>
      </w:r>
      <w:r>
        <w:rPr>
          <w:color w:val="000000"/>
          <w:sz w:val="28"/>
          <w:szCs w:val="28"/>
        </w:rPr>
        <w:t xml:space="preserve"> </w:t>
      </w:r>
      <w:r w:rsidRPr="00D13022">
        <w:rPr>
          <w:color w:val="000000"/>
          <w:sz w:val="28"/>
          <w:szCs w:val="28"/>
        </w:rPr>
        <w:t>Права на создание условий для развития туризма.</w:t>
      </w:r>
    </w:p>
    <w:p w:rsidR="003B6E55" w:rsidRPr="00D13022" w:rsidRDefault="003B6E55" w:rsidP="003B6E55">
      <w:pPr>
        <w:ind w:firstLine="567"/>
        <w:jc w:val="both"/>
        <w:rPr>
          <w:color w:val="FF0000"/>
          <w:sz w:val="28"/>
          <w:szCs w:val="28"/>
        </w:rPr>
      </w:pPr>
      <w:r>
        <w:rPr>
          <w:color w:val="000000"/>
          <w:sz w:val="28"/>
          <w:szCs w:val="28"/>
        </w:rPr>
        <w:t xml:space="preserve">1.4. </w:t>
      </w:r>
      <w:r w:rsidRPr="0052667B">
        <w:rPr>
          <w:color w:val="000000"/>
          <w:sz w:val="28"/>
          <w:szCs w:val="28"/>
        </w:rPr>
        <w:t>Реализаци</w:t>
      </w:r>
      <w:r>
        <w:rPr>
          <w:color w:val="000000"/>
          <w:sz w:val="28"/>
          <w:szCs w:val="28"/>
        </w:rPr>
        <w:t xml:space="preserve">ю </w:t>
      </w:r>
      <w:r w:rsidRPr="0052667B">
        <w:rPr>
          <w:color w:val="000000"/>
          <w:sz w:val="28"/>
          <w:szCs w:val="28"/>
        </w:rPr>
        <w:t>передаваемого органу местного самоуправления отдельного государственного полномочия по присвоению спортивных разрядов и квалификационных категорий спортивных суде</w:t>
      </w:r>
      <w:r>
        <w:rPr>
          <w:color w:val="000000"/>
          <w:sz w:val="28"/>
          <w:szCs w:val="28"/>
        </w:rPr>
        <w:t>й.</w:t>
      </w:r>
    </w:p>
    <w:p w:rsidR="003B6E55" w:rsidRDefault="003B6E55" w:rsidP="003B6E55">
      <w:pPr>
        <w:ind w:firstLine="567"/>
        <w:jc w:val="both"/>
        <w:rPr>
          <w:sz w:val="28"/>
          <w:szCs w:val="28"/>
        </w:rPr>
      </w:pPr>
      <w:r w:rsidRPr="00D13022">
        <w:rPr>
          <w:sz w:val="28"/>
          <w:szCs w:val="28"/>
        </w:rPr>
        <w:t>Правовое обоснование решения проблем настоящей муниципальной программы представлено в паспорте муниципальной программы, утвержденной распоряжением Администрации города от 29.08.2013 № 3057 «О разработке муниципальной программы функционирования «Обеспечение деятельности департамента культуры, молодёжной политики и спорта Администрации города</w:t>
      </w:r>
      <w:r>
        <w:rPr>
          <w:sz w:val="28"/>
          <w:szCs w:val="28"/>
        </w:rPr>
        <w:t xml:space="preserve"> </w:t>
      </w:r>
      <w:r w:rsidRPr="00D13022">
        <w:rPr>
          <w:sz w:val="28"/>
          <w:szCs w:val="28"/>
        </w:rPr>
        <w:t>на 2014</w:t>
      </w:r>
      <w:r>
        <w:rPr>
          <w:sz w:val="28"/>
          <w:szCs w:val="28"/>
        </w:rPr>
        <w:t xml:space="preserve"> – </w:t>
      </w:r>
      <w:r w:rsidRPr="00D13022">
        <w:rPr>
          <w:sz w:val="28"/>
          <w:szCs w:val="28"/>
        </w:rPr>
        <w:t>20</w:t>
      </w:r>
      <w:r>
        <w:rPr>
          <w:sz w:val="28"/>
          <w:szCs w:val="28"/>
        </w:rPr>
        <w:t>20</w:t>
      </w:r>
      <w:r w:rsidRPr="00D13022">
        <w:rPr>
          <w:sz w:val="28"/>
          <w:szCs w:val="28"/>
        </w:rPr>
        <w:t xml:space="preserve"> годы»</w:t>
      </w:r>
      <w:r>
        <w:rPr>
          <w:sz w:val="28"/>
          <w:szCs w:val="28"/>
        </w:rPr>
        <w:t>.</w:t>
      </w:r>
    </w:p>
    <w:p w:rsidR="00706140" w:rsidRDefault="00706140" w:rsidP="003B6E55">
      <w:pPr>
        <w:spacing w:before="108" w:after="108"/>
        <w:jc w:val="center"/>
        <w:outlineLvl w:val="0"/>
        <w:rPr>
          <w:sz w:val="28"/>
          <w:szCs w:val="28"/>
        </w:rPr>
      </w:pPr>
    </w:p>
    <w:p w:rsidR="003B6E55" w:rsidRPr="00D13022" w:rsidRDefault="003B6E55" w:rsidP="003B6E55">
      <w:pPr>
        <w:spacing w:before="108" w:after="108"/>
        <w:jc w:val="center"/>
        <w:outlineLvl w:val="0"/>
        <w:rPr>
          <w:sz w:val="28"/>
          <w:szCs w:val="28"/>
        </w:rPr>
      </w:pPr>
      <w:r w:rsidRPr="00D13022">
        <w:rPr>
          <w:sz w:val="28"/>
          <w:szCs w:val="28"/>
        </w:rPr>
        <w:lastRenderedPageBreak/>
        <w:t>Динамика изменения значений показателей</w:t>
      </w:r>
    </w:p>
    <w:p w:rsidR="003B6E55" w:rsidRPr="00D13022" w:rsidRDefault="003B6E55" w:rsidP="003B6E55">
      <w:pPr>
        <w:spacing w:before="108" w:after="108"/>
        <w:jc w:val="right"/>
        <w:outlineLvl w:val="0"/>
        <w:rPr>
          <w:sz w:val="28"/>
          <w:szCs w:val="28"/>
        </w:rPr>
      </w:pPr>
      <w:r w:rsidRPr="00D13022">
        <w:rPr>
          <w:sz w:val="28"/>
          <w:szCs w:val="28"/>
        </w:rPr>
        <w:t>Таблица 1</w:t>
      </w: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395"/>
        <w:gridCol w:w="850"/>
        <w:gridCol w:w="992"/>
        <w:gridCol w:w="993"/>
        <w:gridCol w:w="992"/>
        <w:gridCol w:w="1276"/>
      </w:tblGrid>
      <w:tr w:rsidR="003B6E55" w:rsidRPr="00D13022" w:rsidTr="005805B5">
        <w:tc>
          <w:tcPr>
            <w:tcW w:w="4395" w:type="dxa"/>
            <w:tcBorders>
              <w:top w:val="single" w:sz="4" w:space="0" w:color="auto"/>
              <w:bottom w:val="single" w:sz="4" w:space="0" w:color="auto"/>
              <w:right w:val="single" w:sz="4" w:space="0" w:color="auto"/>
            </w:tcBorders>
          </w:tcPr>
          <w:p w:rsidR="003B6E55" w:rsidRPr="00D13022" w:rsidRDefault="003B6E55" w:rsidP="005805B5">
            <w:pPr>
              <w:jc w:val="center"/>
              <w:rPr>
                <w:sz w:val="28"/>
                <w:szCs w:val="28"/>
              </w:rPr>
            </w:pPr>
            <w:r w:rsidRPr="00D13022">
              <w:rPr>
                <w:sz w:val="28"/>
                <w:szCs w:val="28"/>
              </w:rPr>
              <w:t>Наименование показателя</w:t>
            </w:r>
          </w:p>
        </w:tc>
        <w:tc>
          <w:tcPr>
            <w:tcW w:w="850" w:type="dxa"/>
            <w:tcBorders>
              <w:top w:val="single" w:sz="4" w:space="0" w:color="auto"/>
              <w:left w:val="single" w:sz="4" w:space="0" w:color="auto"/>
              <w:bottom w:val="single" w:sz="4" w:space="0" w:color="auto"/>
              <w:right w:val="single" w:sz="4" w:space="0" w:color="auto"/>
            </w:tcBorders>
          </w:tcPr>
          <w:p w:rsidR="003B6E55" w:rsidRPr="00D13022" w:rsidRDefault="003B6E55" w:rsidP="005805B5">
            <w:pPr>
              <w:jc w:val="center"/>
              <w:rPr>
                <w:sz w:val="28"/>
                <w:szCs w:val="28"/>
              </w:rPr>
            </w:pPr>
            <w:r w:rsidRPr="00D13022">
              <w:rPr>
                <w:sz w:val="28"/>
                <w:szCs w:val="28"/>
              </w:rPr>
              <w:t xml:space="preserve">Ед. </w:t>
            </w:r>
            <w:proofErr w:type="spellStart"/>
            <w:r w:rsidRPr="00D13022">
              <w:rPr>
                <w:sz w:val="28"/>
                <w:szCs w:val="28"/>
              </w:rPr>
              <w:t>изм</w:t>
            </w:r>
            <w:proofErr w:type="spellEnd"/>
            <w:r w:rsidRPr="00D13022">
              <w:rPr>
                <w:sz w:val="28"/>
                <w:szCs w:val="28"/>
              </w:rPr>
              <w:t>.</w:t>
            </w:r>
          </w:p>
        </w:tc>
        <w:tc>
          <w:tcPr>
            <w:tcW w:w="992" w:type="dxa"/>
            <w:tcBorders>
              <w:top w:val="single" w:sz="4" w:space="0" w:color="auto"/>
              <w:left w:val="single" w:sz="4" w:space="0" w:color="auto"/>
              <w:bottom w:val="single" w:sz="4" w:space="0" w:color="auto"/>
              <w:right w:val="single" w:sz="4" w:space="0" w:color="auto"/>
            </w:tcBorders>
          </w:tcPr>
          <w:p w:rsidR="003B6E55" w:rsidRPr="00915DB5" w:rsidRDefault="003B6E55" w:rsidP="005805B5">
            <w:pPr>
              <w:jc w:val="center"/>
              <w:rPr>
                <w:sz w:val="28"/>
                <w:szCs w:val="28"/>
              </w:rPr>
            </w:pPr>
            <w:r>
              <w:rPr>
                <w:sz w:val="28"/>
                <w:szCs w:val="28"/>
                <w:lang w:val="en-US"/>
              </w:rPr>
              <w:t xml:space="preserve">2011 </w:t>
            </w:r>
            <w:r>
              <w:rPr>
                <w:sz w:val="28"/>
                <w:szCs w:val="28"/>
              </w:rPr>
              <w:t>год</w:t>
            </w:r>
          </w:p>
        </w:tc>
        <w:tc>
          <w:tcPr>
            <w:tcW w:w="993" w:type="dxa"/>
            <w:tcBorders>
              <w:top w:val="single" w:sz="4" w:space="0" w:color="auto"/>
              <w:left w:val="single" w:sz="4" w:space="0" w:color="auto"/>
              <w:bottom w:val="single" w:sz="4" w:space="0" w:color="auto"/>
              <w:right w:val="single" w:sz="4" w:space="0" w:color="auto"/>
            </w:tcBorders>
          </w:tcPr>
          <w:p w:rsidR="003B6E55" w:rsidRPr="00D13022" w:rsidRDefault="003B6E55" w:rsidP="005805B5">
            <w:pPr>
              <w:jc w:val="center"/>
              <w:rPr>
                <w:sz w:val="28"/>
                <w:szCs w:val="28"/>
              </w:rPr>
            </w:pPr>
            <w:r w:rsidRPr="00D13022">
              <w:rPr>
                <w:sz w:val="28"/>
                <w:szCs w:val="28"/>
              </w:rPr>
              <w:t>2012 год</w:t>
            </w:r>
          </w:p>
        </w:tc>
        <w:tc>
          <w:tcPr>
            <w:tcW w:w="992" w:type="dxa"/>
            <w:tcBorders>
              <w:top w:val="single" w:sz="4" w:space="0" w:color="auto"/>
              <w:left w:val="single" w:sz="4" w:space="0" w:color="auto"/>
              <w:bottom w:val="single" w:sz="4" w:space="0" w:color="auto"/>
              <w:right w:val="single" w:sz="4" w:space="0" w:color="auto"/>
            </w:tcBorders>
          </w:tcPr>
          <w:p w:rsidR="003B6E55" w:rsidRPr="00D13022" w:rsidRDefault="003B6E55" w:rsidP="005805B5">
            <w:pPr>
              <w:jc w:val="center"/>
              <w:rPr>
                <w:sz w:val="28"/>
                <w:szCs w:val="28"/>
              </w:rPr>
            </w:pPr>
            <w:r w:rsidRPr="00D13022">
              <w:rPr>
                <w:sz w:val="28"/>
                <w:szCs w:val="28"/>
              </w:rPr>
              <w:t>2013 год</w:t>
            </w:r>
          </w:p>
        </w:tc>
        <w:tc>
          <w:tcPr>
            <w:tcW w:w="1276" w:type="dxa"/>
            <w:tcBorders>
              <w:top w:val="single" w:sz="4" w:space="0" w:color="auto"/>
              <w:left w:val="single" w:sz="4" w:space="0" w:color="auto"/>
              <w:bottom w:val="single" w:sz="4" w:space="0" w:color="auto"/>
            </w:tcBorders>
          </w:tcPr>
          <w:p w:rsidR="003B6E55" w:rsidRPr="00D13022" w:rsidRDefault="003B6E55" w:rsidP="005805B5">
            <w:pPr>
              <w:jc w:val="center"/>
              <w:rPr>
                <w:sz w:val="28"/>
                <w:szCs w:val="28"/>
              </w:rPr>
            </w:pPr>
            <w:r w:rsidRPr="00D13022">
              <w:rPr>
                <w:sz w:val="28"/>
                <w:szCs w:val="28"/>
              </w:rPr>
              <w:t>201</w:t>
            </w:r>
            <w:r>
              <w:rPr>
                <w:sz w:val="28"/>
                <w:szCs w:val="28"/>
              </w:rPr>
              <w:t>4</w:t>
            </w:r>
            <w:r w:rsidRPr="00D13022">
              <w:rPr>
                <w:sz w:val="28"/>
                <w:szCs w:val="28"/>
              </w:rPr>
              <w:t xml:space="preserve"> год</w:t>
            </w:r>
            <w:r>
              <w:rPr>
                <w:sz w:val="28"/>
                <w:szCs w:val="28"/>
              </w:rPr>
              <w:t xml:space="preserve"> (оценка)</w:t>
            </w:r>
          </w:p>
        </w:tc>
      </w:tr>
      <w:tr w:rsidR="003B6E55" w:rsidRPr="00E84264" w:rsidTr="005805B5">
        <w:trPr>
          <w:trHeight w:val="499"/>
        </w:trPr>
        <w:tc>
          <w:tcPr>
            <w:tcW w:w="4395" w:type="dxa"/>
            <w:tcBorders>
              <w:top w:val="single" w:sz="4" w:space="0" w:color="auto"/>
              <w:bottom w:val="single" w:sz="4" w:space="0" w:color="auto"/>
              <w:right w:val="single" w:sz="4" w:space="0" w:color="auto"/>
            </w:tcBorders>
            <w:vAlign w:val="center"/>
          </w:tcPr>
          <w:p w:rsidR="003B6E55" w:rsidRPr="00E84264" w:rsidRDefault="003B6E55" w:rsidP="005805B5">
            <w:pPr>
              <w:widowControl w:val="0"/>
              <w:autoSpaceDE w:val="0"/>
              <w:autoSpaceDN w:val="0"/>
              <w:adjustRightInd w:val="0"/>
              <w:rPr>
                <w:sz w:val="24"/>
                <w:szCs w:val="24"/>
              </w:rPr>
            </w:pPr>
            <w:r w:rsidRPr="00E84264">
              <w:rPr>
                <w:sz w:val="24"/>
                <w:szCs w:val="24"/>
              </w:rPr>
              <w:t>1. Количество оказываемых департаментом муниципальных услуг</w:t>
            </w:r>
          </w:p>
        </w:tc>
        <w:tc>
          <w:tcPr>
            <w:tcW w:w="850"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widowControl w:val="0"/>
              <w:autoSpaceDE w:val="0"/>
              <w:autoSpaceDN w:val="0"/>
              <w:adjustRightInd w:val="0"/>
              <w:jc w:val="center"/>
              <w:rPr>
                <w:sz w:val="24"/>
                <w:szCs w:val="24"/>
              </w:rPr>
            </w:pPr>
            <w:r w:rsidRPr="00E84264">
              <w:rPr>
                <w:sz w:val="24"/>
                <w:szCs w:val="24"/>
              </w:rPr>
              <w:t>ед.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6E55" w:rsidRPr="00E84264" w:rsidRDefault="003B6E55" w:rsidP="005805B5">
            <w:pPr>
              <w:widowControl w:val="0"/>
              <w:autoSpaceDE w:val="0"/>
              <w:autoSpaceDN w:val="0"/>
              <w:adjustRightInd w:val="0"/>
              <w:jc w:val="center"/>
              <w:rPr>
                <w:sz w:val="24"/>
                <w:szCs w:val="24"/>
              </w:rPr>
            </w:pPr>
            <w:r w:rsidRPr="00E84264">
              <w:rPr>
                <w:sz w:val="24"/>
                <w:szCs w:val="24"/>
              </w:rPr>
              <w:t>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B6E55" w:rsidRPr="00E84264" w:rsidRDefault="003B6E55" w:rsidP="005805B5">
            <w:pPr>
              <w:widowControl w:val="0"/>
              <w:autoSpaceDE w:val="0"/>
              <w:autoSpaceDN w:val="0"/>
              <w:adjustRightInd w:val="0"/>
              <w:jc w:val="center"/>
              <w:rPr>
                <w:sz w:val="24"/>
                <w:szCs w:val="24"/>
              </w:rPr>
            </w:pPr>
            <w:r w:rsidRPr="00E84264">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6E55" w:rsidRPr="00E84264" w:rsidRDefault="003B6E55" w:rsidP="005805B5">
            <w:pPr>
              <w:widowControl w:val="0"/>
              <w:autoSpaceDE w:val="0"/>
              <w:autoSpaceDN w:val="0"/>
              <w:adjustRightInd w:val="0"/>
              <w:jc w:val="center"/>
              <w:rPr>
                <w:sz w:val="24"/>
                <w:szCs w:val="24"/>
              </w:rPr>
            </w:pPr>
            <w:r w:rsidRPr="00E84264">
              <w:rPr>
                <w:sz w:val="24"/>
                <w:szCs w:val="24"/>
              </w:rPr>
              <w:t>9</w:t>
            </w:r>
          </w:p>
        </w:tc>
        <w:tc>
          <w:tcPr>
            <w:tcW w:w="1276" w:type="dxa"/>
            <w:tcBorders>
              <w:top w:val="single" w:sz="4" w:space="0" w:color="auto"/>
              <w:left w:val="single" w:sz="4" w:space="0" w:color="auto"/>
              <w:bottom w:val="single" w:sz="4" w:space="0" w:color="auto"/>
            </w:tcBorders>
            <w:shd w:val="clear" w:color="auto" w:fill="auto"/>
          </w:tcPr>
          <w:p w:rsidR="003B6E55" w:rsidRPr="00E84264" w:rsidRDefault="003B6E55" w:rsidP="005805B5">
            <w:pPr>
              <w:widowControl w:val="0"/>
              <w:autoSpaceDE w:val="0"/>
              <w:autoSpaceDN w:val="0"/>
              <w:adjustRightInd w:val="0"/>
              <w:jc w:val="center"/>
              <w:rPr>
                <w:sz w:val="24"/>
                <w:szCs w:val="24"/>
              </w:rPr>
            </w:pPr>
            <w:r w:rsidRPr="00E84264">
              <w:rPr>
                <w:sz w:val="24"/>
                <w:szCs w:val="24"/>
              </w:rPr>
              <w:t>9</w:t>
            </w:r>
          </w:p>
        </w:tc>
      </w:tr>
      <w:tr w:rsidR="003B6E55" w:rsidRPr="00E84264" w:rsidTr="005805B5">
        <w:trPr>
          <w:trHeight w:val="575"/>
        </w:trPr>
        <w:tc>
          <w:tcPr>
            <w:tcW w:w="4395" w:type="dxa"/>
            <w:tcBorders>
              <w:top w:val="single" w:sz="4" w:space="0" w:color="auto"/>
              <w:bottom w:val="single" w:sz="4" w:space="0" w:color="auto"/>
              <w:right w:val="single" w:sz="4" w:space="0" w:color="auto"/>
            </w:tcBorders>
            <w:vAlign w:val="center"/>
          </w:tcPr>
          <w:p w:rsidR="003B6E55" w:rsidRPr="00E84264" w:rsidRDefault="003B6E55" w:rsidP="005805B5">
            <w:pPr>
              <w:widowControl w:val="0"/>
              <w:autoSpaceDE w:val="0"/>
              <w:autoSpaceDN w:val="0"/>
              <w:adjustRightInd w:val="0"/>
              <w:rPr>
                <w:sz w:val="24"/>
                <w:szCs w:val="24"/>
              </w:rPr>
            </w:pPr>
            <w:r w:rsidRPr="00E84264">
              <w:rPr>
                <w:sz w:val="24"/>
                <w:szCs w:val="24"/>
              </w:rPr>
              <w:t>2. Доля реализованных полномочий от общего количества полномочий, выполняемых департаментом</w:t>
            </w:r>
          </w:p>
        </w:tc>
        <w:tc>
          <w:tcPr>
            <w:tcW w:w="850"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widowControl w:val="0"/>
              <w:autoSpaceDE w:val="0"/>
              <w:autoSpaceDN w:val="0"/>
              <w:adjustRightInd w:val="0"/>
              <w:jc w:val="center"/>
              <w:rPr>
                <w:sz w:val="24"/>
                <w:szCs w:val="24"/>
              </w:rPr>
            </w:pPr>
            <w:r w:rsidRPr="00E84264">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6E55" w:rsidRPr="00E84264" w:rsidRDefault="003B6E55" w:rsidP="005805B5">
            <w:pPr>
              <w:widowControl w:val="0"/>
              <w:autoSpaceDE w:val="0"/>
              <w:autoSpaceDN w:val="0"/>
              <w:adjustRightInd w:val="0"/>
              <w:jc w:val="center"/>
              <w:rPr>
                <w:sz w:val="24"/>
                <w:szCs w:val="24"/>
              </w:rPr>
            </w:pPr>
            <w:r w:rsidRPr="00E84264">
              <w:rPr>
                <w:sz w:val="24"/>
                <w:szCs w:val="24"/>
              </w:rPr>
              <w:t>100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B6E55" w:rsidRPr="00E84264" w:rsidRDefault="003B6E55" w:rsidP="005805B5">
            <w:pPr>
              <w:widowControl w:val="0"/>
              <w:autoSpaceDE w:val="0"/>
              <w:autoSpaceDN w:val="0"/>
              <w:adjustRightInd w:val="0"/>
              <w:jc w:val="center"/>
              <w:rPr>
                <w:sz w:val="24"/>
                <w:szCs w:val="24"/>
              </w:rPr>
            </w:pPr>
            <w:r w:rsidRPr="00E84264">
              <w:rPr>
                <w:sz w:val="24"/>
                <w:szCs w:val="24"/>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B6E55" w:rsidRPr="00E84264" w:rsidRDefault="003B6E55" w:rsidP="005805B5">
            <w:pPr>
              <w:widowControl w:val="0"/>
              <w:autoSpaceDE w:val="0"/>
              <w:autoSpaceDN w:val="0"/>
              <w:adjustRightInd w:val="0"/>
              <w:jc w:val="center"/>
              <w:rPr>
                <w:sz w:val="24"/>
                <w:szCs w:val="24"/>
              </w:rPr>
            </w:pPr>
            <w:r w:rsidRPr="00E84264">
              <w:rPr>
                <w:sz w:val="24"/>
                <w:szCs w:val="24"/>
              </w:rPr>
              <w:t>100</w:t>
            </w:r>
          </w:p>
        </w:tc>
        <w:tc>
          <w:tcPr>
            <w:tcW w:w="1276" w:type="dxa"/>
            <w:tcBorders>
              <w:top w:val="single" w:sz="4" w:space="0" w:color="auto"/>
              <w:left w:val="single" w:sz="4" w:space="0" w:color="auto"/>
              <w:bottom w:val="single" w:sz="4" w:space="0" w:color="auto"/>
            </w:tcBorders>
            <w:shd w:val="clear" w:color="auto" w:fill="auto"/>
          </w:tcPr>
          <w:p w:rsidR="003B6E55" w:rsidRPr="00E84264" w:rsidRDefault="003B6E55" w:rsidP="005805B5">
            <w:pPr>
              <w:widowControl w:val="0"/>
              <w:autoSpaceDE w:val="0"/>
              <w:autoSpaceDN w:val="0"/>
              <w:adjustRightInd w:val="0"/>
              <w:jc w:val="center"/>
              <w:rPr>
                <w:sz w:val="24"/>
                <w:szCs w:val="24"/>
              </w:rPr>
            </w:pPr>
            <w:r w:rsidRPr="00E84264">
              <w:rPr>
                <w:sz w:val="24"/>
                <w:szCs w:val="24"/>
              </w:rPr>
              <w:t>100</w:t>
            </w:r>
          </w:p>
        </w:tc>
      </w:tr>
      <w:tr w:rsidR="003B6E55" w:rsidRPr="00E84264" w:rsidTr="005805B5">
        <w:trPr>
          <w:trHeight w:val="257"/>
        </w:trPr>
        <w:tc>
          <w:tcPr>
            <w:tcW w:w="4395" w:type="dxa"/>
            <w:tcBorders>
              <w:top w:val="single" w:sz="4" w:space="0" w:color="auto"/>
              <w:bottom w:val="single" w:sz="4" w:space="0" w:color="auto"/>
              <w:right w:val="single" w:sz="4" w:space="0" w:color="auto"/>
            </w:tcBorders>
          </w:tcPr>
          <w:p w:rsidR="003B6E55" w:rsidRPr="00E84264" w:rsidRDefault="003B6E55" w:rsidP="005805B5">
            <w:pPr>
              <w:rPr>
                <w:sz w:val="24"/>
                <w:szCs w:val="24"/>
              </w:rPr>
            </w:pPr>
            <w:r w:rsidRPr="00E84264">
              <w:rPr>
                <w:sz w:val="24"/>
                <w:szCs w:val="24"/>
              </w:rPr>
              <w:t xml:space="preserve">3. Количество </w:t>
            </w:r>
            <w:proofErr w:type="spellStart"/>
            <w:r w:rsidRPr="00E84264">
              <w:rPr>
                <w:sz w:val="24"/>
                <w:szCs w:val="24"/>
              </w:rPr>
              <w:t>администрируемых</w:t>
            </w:r>
            <w:proofErr w:type="spellEnd"/>
            <w:r w:rsidRPr="00E84264">
              <w:rPr>
                <w:sz w:val="24"/>
                <w:szCs w:val="24"/>
              </w:rPr>
              <w:t xml:space="preserve"> программ</w:t>
            </w:r>
          </w:p>
        </w:tc>
        <w:tc>
          <w:tcPr>
            <w:tcW w:w="850"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highlight w:val="yellow"/>
              </w:rPr>
            </w:pPr>
            <w:r w:rsidRPr="00E84264">
              <w:rPr>
                <w:sz w:val="24"/>
                <w:szCs w:val="24"/>
              </w:rPr>
              <w:t>ед.</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9</w:t>
            </w:r>
          </w:p>
        </w:tc>
        <w:tc>
          <w:tcPr>
            <w:tcW w:w="993"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9</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10</w:t>
            </w:r>
          </w:p>
        </w:tc>
        <w:tc>
          <w:tcPr>
            <w:tcW w:w="1276" w:type="dxa"/>
            <w:tcBorders>
              <w:top w:val="single" w:sz="4" w:space="0" w:color="auto"/>
              <w:left w:val="single" w:sz="4" w:space="0" w:color="auto"/>
              <w:bottom w:val="single" w:sz="4" w:space="0" w:color="auto"/>
            </w:tcBorders>
            <w:shd w:val="clear" w:color="auto" w:fill="auto"/>
          </w:tcPr>
          <w:p w:rsidR="003B6E55" w:rsidRPr="00E84264" w:rsidRDefault="003B6E55" w:rsidP="005805B5">
            <w:pPr>
              <w:jc w:val="center"/>
              <w:rPr>
                <w:sz w:val="24"/>
                <w:szCs w:val="24"/>
              </w:rPr>
            </w:pPr>
            <w:r w:rsidRPr="00E84264">
              <w:rPr>
                <w:sz w:val="24"/>
                <w:szCs w:val="24"/>
              </w:rPr>
              <w:t>4</w:t>
            </w:r>
          </w:p>
        </w:tc>
      </w:tr>
      <w:tr w:rsidR="003B6E55" w:rsidRPr="00E84264" w:rsidTr="005805B5">
        <w:trPr>
          <w:trHeight w:val="547"/>
        </w:trPr>
        <w:tc>
          <w:tcPr>
            <w:tcW w:w="4395" w:type="dxa"/>
            <w:tcBorders>
              <w:top w:val="single" w:sz="4" w:space="0" w:color="auto"/>
              <w:bottom w:val="single" w:sz="4" w:space="0" w:color="auto"/>
              <w:right w:val="single" w:sz="4" w:space="0" w:color="auto"/>
            </w:tcBorders>
          </w:tcPr>
          <w:p w:rsidR="003B6E55" w:rsidRPr="00E84264" w:rsidRDefault="003B6E55" w:rsidP="005805B5">
            <w:pPr>
              <w:rPr>
                <w:sz w:val="24"/>
                <w:szCs w:val="24"/>
              </w:rPr>
            </w:pPr>
            <w:r w:rsidRPr="00E84264">
              <w:rPr>
                <w:sz w:val="24"/>
                <w:szCs w:val="24"/>
              </w:rPr>
              <w:t xml:space="preserve">4. Количество </w:t>
            </w:r>
            <w:proofErr w:type="spellStart"/>
            <w:r w:rsidRPr="00E84264">
              <w:rPr>
                <w:sz w:val="24"/>
                <w:szCs w:val="24"/>
              </w:rPr>
              <w:t>администрируемых</w:t>
            </w:r>
            <w:proofErr w:type="spellEnd"/>
            <w:r w:rsidRPr="00E84264">
              <w:rPr>
                <w:sz w:val="24"/>
                <w:szCs w:val="24"/>
              </w:rPr>
              <w:t xml:space="preserve"> муниципальных заданий</w:t>
            </w:r>
          </w:p>
        </w:tc>
        <w:tc>
          <w:tcPr>
            <w:tcW w:w="850"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ед.</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31</w:t>
            </w:r>
          </w:p>
        </w:tc>
        <w:tc>
          <w:tcPr>
            <w:tcW w:w="993"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31</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32</w:t>
            </w:r>
          </w:p>
        </w:tc>
        <w:tc>
          <w:tcPr>
            <w:tcW w:w="1276" w:type="dxa"/>
            <w:tcBorders>
              <w:top w:val="single" w:sz="4" w:space="0" w:color="auto"/>
              <w:left w:val="single" w:sz="4" w:space="0" w:color="auto"/>
              <w:bottom w:val="single" w:sz="4" w:space="0" w:color="auto"/>
            </w:tcBorders>
          </w:tcPr>
          <w:p w:rsidR="003B6E55" w:rsidRPr="00E84264" w:rsidRDefault="003B6E55" w:rsidP="005805B5">
            <w:pPr>
              <w:jc w:val="center"/>
              <w:rPr>
                <w:sz w:val="24"/>
                <w:szCs w:val="24"/>
                <w:highlight w:val="yellow"/>
              </w:rPr>
            </w:pPr>
            <w:r w:rsidRPr="00E84264">
              <w:rPr>
                <w:sz w:val="24"/>
                <w:szCs w:val="24"/>
              </w:rPr>
              <w:t>31</w:t>
            </w:r>
          </w:p>
        </w:tc>
      </w:tr>
      <w:tr w:rsidR="003B6E55" w:rsidRPr="007D7BED" w:rsidTr="00706140">
        <w:trPr>
          <w:trHeight w:val="2117"/>
        </w:trPr>
        <w:tc>
          <w:tcPr>
            <w:tcW w:w="4395" w:type="dxa"/>
            <w:tcBorders>
              <w:top w:val="single" w:sz="4" w:space="0" w:color="auto"/>
              <w:bottom w:val="single" w:sz="4" w:space="0" w:color="auto"/>
              <w:right w:val="single" w:sz="4" w:space="0" w:color="auto"/>
            </w:tcBorders>
          </w:tcPr>
          <w:p w:rsidR="003B6E55" w:rsidRPr="00E84264" w:rsidRDefault="003B6E55" w:rsidP="005805B5">
            <w:pPr>
              <w:spacing w:before="108" w:after="108"/>
              <w:jc w:val="both"/>
              <w:outlineLvl w:val="0"/>
              <w:rPr>
                <w:sz w:val="24"/>
                <w:szCs w:val="24"/>
              </w:rPr>
            </w:pPr>
            <w:r w:rsidRPr="00E84264">
              <w:rPr>
                <w:sz w:val="24"/>
                <w:szCs w:val="24"/>
              </w:rPr>
              <w:t xml:space="preserve">Количество подведомственных учреждений, в отношении которых осуществляется  координация деятельности по соблюдению учреждениями пожарной, </w:t>
            </w:r>
            <w:proofErr w:type="spellStart"/>
            <w:r w:rsidRPr="00E84264">
              <w:rPr>
                <w:sz w:val="24"/>
                <w:szCs w:val="24"/>
              </w:rPr>
              <w:t>санэпидемиологической</w:t>
            </w:r>
            <w:proofErr w:type="spellEnd"/>
            <w:r w:rsidRPr="00E84264">
              <w:rPr>
                <w:sz w:val="24"/>
                <w:szCs w:val="24"/>
              </w:rPr>
              <w:t>, антитеррористической безопасности</w:t>
            </w:r>
          </w:p>
        </w:tc>
        <w:tc>
          <w:tcPr>
            <w:tcW w:w="850"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highlight w:val="yellow"/>
              </w:rPr>
            </w:pPr>
            <w:r w:rsidRPr="00E84264">
              <w:rPr>
                <w:sz w:val="24"/>
                <w:szCs w:val="24"/>
              </w:rPr>
              <w:t>ед.</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31</w:t>
            </w:r>
          </w:p>
        </w:tc>
        <w:tc>
          <w:tcPr>
            <w:tcW w:w="993"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31</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32</w:t>
            </w:r>
          </w:p>
        </w:tc>
        <w:tc>
          <w:tcPr>
            <w:tcW w:w="1276" w:type="dxa"/>
            <w:tcBorders>
              <w:top w:val="single" w:sz="4" w:space="0" w:color="auto"/>
              <w:left w:val="single" w:sz="4" w:space="0" w:color="auto"/>
              <w:bottom w:val="single" w:sz="4" w:space="0" w:color="auto"/>
            </w:tcBorders>
          </w:tcPr>
          <w:p w:rsidR="003B6E55" w:rsidRPr="00E84264" w:rsidRDefault="003B6E55" w:rsidP="005805B5">
            <w:pPr>
              <w:jc w:val="center"/>
              <w:rPr>
                <w:sz w:val="24"/>
                <w:szCs w:val="24"/>
                <w:highlight w:val="yellow"/>
              </w:rPr>
            </w:pPr>
            <w:r w:rsidRPr="00E84264">
              <w:rPr>
                <w:sz w:val="24"/>
                <w:szCs w:val="24"/>
              </w:rPr>
              <w:t>31</w:t>
            </w:r>
          </w:p>
        </w:tc>
      </w:tr>
      <w:tr w:rsidR="003B6E55" w:rsidRPr="00D13022" w:rsidTr="005805B5">
        <w:trPr>
          <w:trHeight w:val="381"/>
        </w:trPr>
        <w:tc>
          <w:tcPr>
            <w:tcW w:w="4395" w:type="dxa"/>
            <w:tcBorders>
              <w:top w:val="single" w:sz="4" w:space="0" w:color="auto"/>
              <w:bottom w:val="single" w:sz="4" w:space="0" w:color="auto"/>
              <w:right w:val="single" w:sz="4" w:space="0" w:color="auto"/>
            </w:tcBorders>
          </w:tcPr>
          <w:p w:rsidR="003B6E55" w:rsidRPr="00E84264" w:rsidRDefault="003B6E55" w:rsidP="005805B5">
            <w:pPr>
              <w:rPr>
                <w:sz w:val="24"/>
                <w:szCs w:val="24"/>
              </w:rPr>
            </w:pPr>
            <w:r w:rsidRPr="00E84264">
              <w:rPr>
                <w:sz w:val="24"/>
                <w:szCs w:val="24"/>
              </w:rPr>
              <w:t>6.Количество подведомственных учреждений, в отношении которых осуществляется кураторство в части размещения и исполнения закупок</w:t>
            </w:r>
          </w:p>
        </w:tc>
        <w:tc>
          <w:tcPr>
            <w:tcW w:w="850"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ед.</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23</w:t>
            </w:r>
          </w:p>
        </w:tc>
        <w:tc>
          <w:tcPr>
            <w:tcW w:w="993"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23</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22</w:t>
            </w:r>
          </w:p>
        </w:tc>
        <w:tc>
          <w:tcPr>
            <w:tcW w:w="1276" w:type="dxa"/>
            <w:tcBorders>
              <w:top w:val="single" w:sz="4" w:space="0" w:color="auto"/>
              <w:left w:val="single" w:sz="4" w:space="0" w:color="auto"/>
              <w:bottom w:val="single" w:sz="4" w:space="0" w:color="auto"/>
            </w:tcBorders>
          </w:tcPr>
          <w:p w:rsidR="003B6E55" w:rsidRPr="00E84264" w:rsidRDefault="003B6E55" w:rsidP="005805B5">
            <w:pPr>
              <w:jc w:val="center"/>
              <w:rPr>
                <w:sz w:val="24"/>
                <w:szCs w:val="24"/>
              </w:rPr>
            </w:pPr>
            <w:r w:rsidRPr="00E84264">
              <w:rPr>
                <w:sz w:val="24"/>
                <w:szCs w:val="24"/>
              </w:rPr>
              <w:t>21</w:t>
            </w:r>
          </w:p>
        </w:tc>
      </w:tr>
      <w:tr w:rsidR="003B6E55" w:rsidRPr="00D13022" w:rsidTr="005805B5">
        <w:trPr>
          <w:trHeight w:val="381"/>
        </w:trPr>
        <w:tc>
          <w:tcPr>
            <w:tcW w:w="4395" w:type="dxa"/>
            <w:tcBorders>
              <w:top w:val="single" w:sz="4" w:space="0" w:color="auto"/>
              <w:bottom w:val="single" w:sz="4" w:space="0" w:color="auto"/>
              <w:right w:val="single" w:sz="4" w:space="0" w:color="auto"/>
            </w:tcBorders>
          </w:tcPr>
          <w:p w:rsidR="003B6E55" w:rsidRPr="00E84264" w:rsidRDefault="003B6E55" w:rsidP="005805B5">
            <w:pPr>
              <w:rPr>
                <w:sz w:val="24"/>
                <w:szCs w:val="24"/>
              </w:rPr>
            </w:pPr>
            <w:r w:rsidRPr="00E84264">
              <w:rPr>
                <w:sz w:val="24"/>
                <w:szCs w:val="24"/>
              </w:rPr>
              <w:t>7. Количество курируемых соглашений о предоставлении субсидий</w:t>
            </w:r>
          </w:p>
        </w:tc>
        <w:tc>
          <w:tcPr>
            <w:tcW w:w="850"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ед.</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62</w:t>
            </w:r>
          </w:p>
        </w:tc>
        <w:tc>
          <w:tcPr>
            <w:tcW w:w="993"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62</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62</w:t>
            </w:r>
          </w:p>
        </w:tc>
        <w:tc>
          <w:tcPr>
            <w:tcW w:w="1276" w:type="dxa"/>
            <w:tcBorders>
              <w:top w:val="single" w:sz="4" w:space="0" w:color="auto"/>
              <w:left w:val="single" w:sz="4" w:space="0" w:color="auto"/>
              <w:bottom w:val="single" w:sz="4" w:space="0" w:color="auto"/>
            </w:tcBorders>
          </w:tcPr>
          <w:p w:rsidR="003B6E55" w:rsidRPr="00E84264" w:rsidRDefault="003B6E55" w:rsidP="005805B5">
            <w:pPr>
              <w:jc w:val="center"/>
              <w:rPr>
                <w:sz w:val="24"/>
                <w:szCs w:val="24"/>
                <w:highlight w:val="yellow"/>
              </w:rPr>
            </w:pPr>
            <w:r w:rsidRPr="00E84264">
              <w:rPr>
                <w:sz w:val="24"/>
                <w:szCs w:val="24"/>
              </w:rPr>
              <w:t>60</w:t>
            </w:r>
          </w:p>
        </w:tc>
      </w:tr>
      <w:tr w:rsidR="003B6E55" w:rsidRPr="00D13022" w:rsidTr="005805B5">
        <w:trPr>
          <w:trHeight w:val="381"/>
        </w:trPr>
        <w:tc>
          <w:tcPr>
            <w:tcW w:w="4395" w:type="dxa"/>
            <w:tcBorders>
              <w:top w:val="single" w:sz="4" w:space="0" w:color="auto"/>
              <w:bottom w:val="single" w:sz="4" w:space="0" w:color="auto"/>
              <w:right w:val="single" w:sz="4" w:space="0" w:color="auto"/>
            </w:tcBorders>
          </w:tcPr>
          <w:p w:rsidR="003B6E55" w:rsidRPr="00E84264" w:rsidRDefault="003B6E55" w:rsidP="005805B5">
            <w:pPr>
              <w:rPr>
                <w:sz w:val="24"/>
                <w:szCs w:val="24"/>
              </w:rPr>
            </w:pPr>
            <w:r w:rsidRPr="00E84264">
              <w:rPr>
                <w:sz w:val="24"/>
                <w:szCs w:val="24"/>
              </w:rPr>
              <w:t>8. Количество согласованных публичных докладов</w:t>
            </w:r>
          </w:p>
        </w:tc>
        <w:tc>
          <w:tcPr>
            <w:tcW w:w="850"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highlight w:val="yellow"/>
              </w:rPr>
            </w:pPr>
            <w:r w:rsidRPr="00E84264">
              <w:rPr>
                <w:sz w:val="24"/>
                <w:szCs w:val="24"/>
              </w:rPr>
              <w:t>ед.</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32</w:t>
            </w:r>
          </w:p>
        </w:tc>
        <w:tc>
          <w:tcPr>
            <w:tcW w:w="993"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32</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32</w:t>
            </w:r>
          </w:p>
        </w:tc>
        <w:tc>
          <w:tcPr>
            <w:tcW w:w="1276" w:type="dxa"/>
            <w:tcBorders>
              <w:top w:val="single" w:sz="4" w:space="0" w:color="auto"/>
              <w:left w:val="single" w:sz="4" w:space="0" w:color="auto"/>
              <w:bottom w:val="single" w:sz="4" w:space="0" w:color="auto"/>
            </w:tcBorders>
          </w:tcPr>
          <w:p w:rsidR="003B6E55" w:rsidRPr="00E84264" w:rsidRDefault="003B6E55" w:rsidP="005805B5">
            <w:pPr>
              <w:jc w:val="center"/>
              <w:rPr>
                <w:sz w:val="24"/>
                <w:szCs w:val="24"/>
                <w:highlight w:val="yellow"/>
              </w:rPr>
            </w:pPr>
            <w:r w:rsidRPr="00E84264">
              <w:rPr>
                <w:sz w:val="24"/>
                <w:szCs w:val="24"/>
              </w:rPr>
              <w:t>31</w:t>
            </w:r>
          </w:p>
        </w:tc>
      </w:tr>
      <w:tr w:rsidR="003B6E55" w:rsidRPr="00D13022" w:rsidTr="005805B5">
        <w:trPr>
          <w:trHeight w:val="900"/>
        </w:trPr>
        <w:tc>
          <w:tcPr>
            <w:tcW w:w="4395" w:type="dxa"/>
            <w:tcBorders>
              <w:top w:val="single" w:sz="4" w:space="0" w:color="auto"/>
              <w:bottom w:val="single" w:sz="4" w:space="0" w:color="auto"/>
              <w:right w:val="single" w:sz="4" w:space="0" w:color="auto"/>
            </w:tcBorders>
          </w:tcPr>
          <w:p w:rsidR="003B6E55" w:rsidRPr="00E84264" w:rsidRDefault="003B6E55" w:rsidP="005805B5">
            <w:pPr>
              <w:rPr>
                <w:sz w:val="24"/>
                <w:szCs w:val="24"/>
              </w:rPr>
            </w:pPr>
            <w:r w:rsidRPr="00E84264">
              <w:rPr>
                <w:sz w:val="24"/>
                <w:szCs w:val="24"/>
              </w:rPr>
              <w:t>9. Количество проверенных финансово-экономических отчетов муниципальных учреждений, подведомственных департаменту, сформированных сводных отчетов, составленных финансово-экономических отчетов департамента</w:t>
            </w:r>
          </w:p>
        </w:tc>
        <w:tc>
          <w:tcPr>
            <w:tcW w:w="850"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ед.</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561</w:t>
            </w:r>
          </w:p>
        </w:tc>
        <w:tc>
          <w:tcPr>
            <w:tcW w:w="993"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561</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578</w:t>
            </w:r>
          </w:p>
        </w:tc>
        <w:tc>
          <w:tcPr>
            <w:tcW w:w="1276" w:type="dxa"/>
            <w:tcBorders>
              <w:top w:val="single" w:sz="4" w:space="0" w:color="auto"/>
              <w:left w:val="single" w:sz="4" w:space="0" w:color="auto"/>
              <w:bottom w:val="single" w:sz="4" w:space="0" w:color="auto"/>
            </w:tcBorders>
          </w:tcPr>
          <w:p w:rsidR="003B6E55" w:rsidRPr="00E84264" w:rsidRDefault="003B6E55" w:rsidP="005805B5">
            <w:pPr>
              <w:jc w:val="center"/>
              <w:rPr>
                <w:sz w:val="24"/>
                <w:szCs w:val="24"/>
                <w:highlight w:val="yellow"/>
              </w:rPr>
            </w:pPr>
            <w:r w:rsidRPr="00E84264">
              <w:rPr>
                <w:sz w:val="24"/>
                <w:szCs w:val="24"/>
              </w:rPr>
              <w:t>663</w:t>
            </w:r>
          </w:p>
        </w:tc>
      </w:tr>
      <w:tr w:rsidR="003B6E55" w:rsidRPr="00D13022" w:rsidTr="005805B5">
        <w:trPr>
          <w:trHeight w:val="900"/>
        </w:trPr>
        <w:tc>
          <w:tcPr>
            <w:tcW w:w="4395" w:type="dxa"/>
            <w:tcBorders>
              <w:top w:val="single" w:sz="4" w:space="0" w:color="auto"/>
              <w:bottom w:val="single" w:sz="4" w:space="0" w:color="auto"/>
              <w:right w:val="single" w:sz="4" w:space="0" w:color="auto"/>
            </w:tcBorders>
          </w:tcPr>
          <w:p w:rsidR="003B6E55" w:rsidRPr="00E84264" w:rsidRDefault="003B6E55" w:rsidP="005805B5">
            <w:pPr>
              <w:rPr>
                <w:sz w:val="24"/>
                <w:szCs w:val="24"/>
              </w:rPr>
            </w:pPr>
            <w:r w:rsidRPr="00E84264">
              <w:rPr>
                <w:sz w:val="24"/>
                <w:szCs w:val="24"/>
              </w:rPr>
              <w:t>10. Количество проведенных проверок деятельности муниципальных учреждений, подведомственных департаменту</w:t>
            </w:r>
          </w:p>
        </w:tc>
        <w:tc>
          <w:tcPr>
            <w:tcW w:w="850"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highlight w:val="yellow"/>
              </w:rPr>
            </w:pPr>
            <w:r w:rsidRPr="00E84264">
              <w:rPr>
                <w:sz w:val="24"/>
                <w:szCs w:val="24"/>
              </w:rPr>
              <w:t>ед.</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6</w:t>
            </w:r>
          </w:p>
        </w:tc>
        <w:tc>
          <w:tcPr>
            <w:tcW w:w="993"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7</w:t>
            </w:r>
          </w:p>
        </w:tc>
        <w:tc>
          <w:tcPr>
            <w:tcW w:w="1276" w:type="dxa"/>
            <w:tcBorders>
              <w:top w:val="single" w:sz="4" w:space="0" w:color="auto"/>
              <w:left w:val="single" w:sz="4" w:space="0" w:color="auto"/>
              <w:bottom w:val="single" w:sz="4" w:space="0" w:color="auto"/>
            </w:tcBorders>
          </w:tcPr>
          <w:p w:rsidR="003B6E55" w:rsidRPr="00E84264" w:rsidRDefault="003B6E55" w:rsidP="005805B5">
            <w:pPr>
              <w:jc w:val="center"/>
              <w:rPr>
                <w:sz w:val="24"/>
                <w:szCs w:val="24"/>
                <w:highlight w:val="yellow"/>
              </w:rPr>
            </w:pPr>
            <w:r w:rsidRPr="00E84264">
              <w:rPr>
                <w:sz w:val="24"/>
                <w:szCs w:val="24"/>
              </w:rPr>
              <w:t>7</w:t>
            </w:r>
          </w:p>
        </w:tc>
      </w:tr>
      <w:tr w:rsidR="003B6E55" w:rsidRPr="00D13022" w:rsidTr="00706140">
        <w:trPr>
          <w:trHeight w:val="1613"/>
        </w:trPr>
        <w:tc>
          <w:tcPr>
            <w:tcW w:w="4395" w:type="dxa"/>
            <w:tcBorders>
              <w:top w:val="single" w:sz="4" w:space="0" w:color="auto"/>
              <w:bottom w:val="single" w:sz="4" w:space="0" w:color="auto"/>
              <w:right w:val="single" w:sz="4" w:space="0" w:color="auto"/>
            </w:tcBorders>
          </w:tcPr>
          <w:p w:rsidR="003B6E55" w:rsidRPr="00E84264" w:rsidRDefault="003B6E55" w:rsidP="00706140">
            <w:pPr>
              <w:spacing w:before="108" w:after="108"/>
              <w:jc w:val="both"/>
              <w:outlineLvl w:val="0"/>
              <w:rPr>
                <w:sz w:val="24"/>
                <w:szCs w:val="24"/>
              </w:rPr>
            </w:pPr>
            <w:r w:rsidRPr="00E84264">
              <w:rPr>
                <w:sz w:val="24"/>
                <w:szCs w:val="24"/>
              </w:rPr>
              <w:t>11.Доля реализованных отдельных государственных полномочий от общего количества государственных полномочий, выполняемых департаментом, %.</w:t>
            </w:r>
          </w:p>
        </w:tc>
        <w:tc>
          <w:tcPr>
            <w:tcW w:w="850"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3B6E55" w:rsidRPr="00E84264" w:rsidRDefault="003B6E55" w:rsidP="005805B5">
            <w:pPr>
              <w:jc w:val="center"/>
              <w:rPr>
                <w:sz w:val="24"/>
                <w:szCs w:val="24"/>
              </w:rPr>
            </w:pPr>
            <w:r w:rsidRPr="00E84264">
              <w:rPr>
                <w:sz w:val="24"/>
                <w:szCs w:val="24"/>
              </w:rPr>
              <w:t>-</w:t>
            </w:r>
          </w:p>
        </w:tc>
        <w:tc>
          <w:tcPr>
            <w:tcW w:w="1276" w:type="dxa"/>
            <w:tcBorders>
              <w:top w:val="single" w:sz="4" w:space="0" w:color="auto"/>
              <w:left w:val="single" w:sz="4" w:space="0" w:color="auto"/>
              <w:bottom w:val="single" w:sz="4" w:space="0" w:color="auto"/>
            </w:tcBorders>
          </w:tcPr>
          <w:p w:rsidR="003B6E55" w:rsidRPr="00E84264" w:rsidRDefault="003B6E55" w:rsidP="005805B5">
            <w:pPr>
              <w:jc w:val="center"/>
              <w:rPr>
                <w:sz w:val="24"/>
                <w:szCs w:val="24"/>
              </w:rPr>
            </w:pPr>
            <w:r w:rsidRPr="00E84264">
              <w:rPr>
                <w:sz w:val="24"/>
                <w:szCs w:val="24"/>
              </w:rPr>
              <w:t>-</w:t>
            </w:r>
          </w:p>
        </w:tc>
      </w:tr>
    </w:tbl>
    <w:p w:rsidR="003B6E55" w:rsidRDefault="003B6E55" w:rsidP="003B6E55">
      <w:pPr>
        <w:rPr>
          <w:sz w:val="28"/>
          <w:szCs w:val="28"/>
        </w:rPr>
      </w:pPr>
    </w:p>
    <w:p w:rsidR="003612C0" w:rsidRDefault="003612C0" w:rsidP="003612C0">
      <w:pPr>
        <w:jc w:val="center"/>
        <w:rPr>
          <w:sz w:val="28"/>
          <w:szCs w:val="28"/>
        </w:rPr>
      </w:pPr>
    </w:p>
    <w:p w:rsidR="00A86244" w:rsidRDefault="00C462A5" w:rsidP="00B806FA">
      <w:pPr>
        <w:jc w:val="center"/>
        <w:rPr>
          <w:b/>
          <w:sz w:val="28"/>
          <w:szCs w:val="28"/>
        </w:rPr>
      </w:pPr>
      <w:r w:rsidRPr="00B806FA">
        <w:rPr>
          <w:b/>
          <w:sz w:val="28"/>
          <w:szCs w:val="28"/>
        </w:rPr>
        <w:t xml:space="preserve">Раздел </w:t>
      </w:r>
      <w:r w:rsidR="00A86244" w:rsidRPr="00B806FA">
        <w:rPr>
          <w:b/>
          <w:sz w:val="28"/>
          <w:szCs w:val="28"/>
        </w:rPr>
        <w:t>3</w:t>
      </w:r>
      <w:r w:rsidRPr="00B806FA">
        <w:rPr>
          <w:b/>
          <w:sz w:val="28"/>
          <w:szCs w:val="28"/>
        </w:rPr>
        <w:t>.</w:t>
      </w:r>
      <w:r w:rsidR="00A86244" w:rsidRPr="00B806FA">
        <w:rPr>
          <w:b/>
          <w:sz w:val="28"/>
          <w:szCs w:val="28"/>
        </w:rPr>
        <w:t xml:space="preserve"> Планируемые показатели деятельности на 201</w:t>
      </w:r>
      <w:r w:rsidR="00706140">
        <w:rPr>
          <w:b/>
          <w:sz w:val="28"/>
          <w:szCs w:val="28"/>
        </w:rPr>
        <w:t>5</w:t>
      </w:r>
      <w:r w:rsidR="00A86244" w:rsidRPr="00B806FA">
        <w:rPr>
          <w:b/>
          <w:sz w:val="28"/>
          <w:szCs w:val="28"/>
        </w:rPr>
        <w:t>-20</w:t>
      </w:r>
      <w:r w:rsidR="00C6531F">
        <w:rPr>
          <w:b/>
          <w:sz w:val="28"/>
          <w:szCs w:val="28"/>
        </w:rPr>
        <w:t>20</w:t>
      </w:r>
      <w:r w:rsidR="00A86244" w:rsidRPr="00B806FA">
        <w:rPr>
          <w:b/>
          <w:sz w:val="28"/>
          <w:szCs w:val="28"/>
        </w:rPr>
        <w:t xml:space="preserve"> годы</w:t>
      </w:r>
    </w:p>
    <w:p w:rsidR="003B6E55" w:rsidRDefault="003B6E55" w:rsidP="00B806FA">
      <w:pPr>
        <w:jc w:val="center"/>
        <w:rPr>
          <w:b/>
          <w:sz w:val="28"/>
          <w:szCs w:val="28"/>
        </w:rPr>
      </w:pPr>
    </w:p>
    <w:p w:rsidR="003B6E55" w:rsidRPr="00EA3855" w:rsidRDefault="003B6E55" w:rsidP="003B6E55">
      <w:pPr>
        <w:pStyle w:val="af0"/>
        <w:ind w:firstLine="399"/>
        <w:jc w:val="both"/>
        <w:rPr>
          <w:rFonts w:ascii="Times New Roman" w:hAnsi="Times New Roman"/>
          <w:b/>
          <w:sz w:val="28"/>
          <w:szCs w:val="28"/>
        </w:rPr>
      </w:pPr>
      <w:r w:rsidRPr="000D5622">
        <w:rPr>
          <w:rFonts w:ascii="Times New Roman" w:hAnsi="Times New Roman"/>
          <w:sz w:val="28"/>
          <w:szCs w:val="28"/>
        </w:rPr>
        <w:lastRenderedPageBreak/>
        <w:t>Перечень целевых показателей носит открытый характер и предусматривает возможность корректировки в случаях изменения ситуации</w:t>
      </w:r>
      <w:r>
        <w:rPr>
          <w:rFonts w:ascii="Times New Roman" w:hAnsi="Times New Roman"/>
          <w:sz w:val="28"/>
          <w:szCs w:val="28"/>
        </w:rPr>
        <w:t>.</w:t>
      </w:r>
    </w:p>
    <w:p w:rsidR="00325FE9" w:rsidRDefault="00325FE9" w:rsidP="00325FE9">
      <w:pPr>
        <w:ind w:firstLine="708"/>
        <w:jc w:val="both"/>
        <w:rPr>
          <w:sz w:val="28"/>
          <w:szCs w:val="28"/>
        </w:rPr>
      </w:pPr>
      <w:r>
        <w:rPr>
          <w:sz w:val="28"/>
          <w:szCs w:val="28"/>
        </w:rPr>
        <w:t>Количественная оценка значений планируемых показателей деятельности на 2015-2020 годы в разрезе отраслей:</w:t>
      </w:r>
    </w:p>
    <w:p w:rsidR="007C735C" w:rsidRDefault="007C735C" w:rsidP="007C735C">
      <w:pPr>
        <w:pStyle w:val="af0"/>
        <w:ind w:firstLine="399"/>
        <w:jc w:val="both"/>
        <w:rPr>
          <w:rFonts w:ascii="Times New Roman" w:hAnsi="Times New Roman"/>
          <w:sz w:val="28"/>
          <w:szCs w:val="28"/>
        </w:rPr>
      </w:pPr>
    </w:p>
    <w:p w:rsidR="00706140" w:rsidRDefault="00706140" w:rsidP="00706140">
      <w:pPr>
        <w:autoSpaceDE w:val="0"/>
        <w:autoSpaceDN w:val="0"/>
        <w:adjustRightInd w:val="0"/>
        <w:jc w:val="center"/>
        <w:rPr>
          <w:sz w:val="28"/>
          <w:szCs w:val="28"/>
        </w:rPr>
      </w:pPr>
      <w:r>
        <w:rPr>
          <w:rFonts w:eastAsiaTheme="minorHAnsi"/>
          <w:sz w:val="28"/>
          <w:szCs w:val="28"/>
          <w:lang w:eastAsia="en-US"/>
        </w:rPr>
        <w:t>Культура и искусство</w:t>
      </w:r>
    </w:p>
    <w:p w:rsidR="00706140" w:rsidRPr="00016139" w:rsidRDefault="00706140" w:rsidP="00706140">
      <w:pPr>
        <w:spacing w:before="108"/>
        <w:jc w:val="center"/>
        <w:outlineLvl w:val="0"/>
        <w:rPr>
          <w:bCs/>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567"/>
        <w:gridCol w:w="851"/>
        <w:gridCol w:w="709"/>
        <w:gridCol w:w="708"/>
        <w:gridCol w:w="709"/>
        <w:gridCol w:w="709"/>
        <w:gridCol w:w="709"/>
      </w:tblGrid>
      <w:tr w:rsidR="00706140" w:rsidRPr="004F7F87" w:rsidTr="005C29F4">
        <w:tc>
          <w:tcPr>
            <w:tcW w:w="4536" w:type="dxa"/>
            <w:tcBorders>
              <w:bottom w:val="single" w:sz="4" w:space="0" w:color="auto"/>
            </w:tcBorders>
          </w:tcPr>
          <w:p w:rsidR="00706140" w:rsidRPr="004F7F87" w:rsidRDefault="00706140" w:rsidP="00706140">
            <w:pPr>
              <w:jc w:val="center"/>
              <w:rPr>
                <w:sz w:val="22"/>
                <w:szCs w:val="22"/>
              </w:rPr>
            </w:pPr>
            <w:r w:rsidRPr="004F7F87">
              <w:rPr>
                <w:sz w:val="22"/>
                <w:szCs w:val="22"/>
              </w:rPr>
              <w:t>Наименование показателя</w:t>
            </w:r>
          </w:p>
        </w:tc>
        <w:tc>
          <w:tcPr>
            <w:tcW w:w="567" w:type="dxa"/>
            <w:tcBorders>
              <w:bottom w:val="single" w:sz="4" w:space="0" w:color="auto"/>
            </w:tcBorders>
          </w:tcPr>
          <w:p w:rsidR="00706140" w:rsidRPr="004F7F87" w:rsidRDefault="00706140" w:rsidP="00706140">
            <w:pPr>
              <w:jc w:val="center"/>
              <w:rPr>
                <w:sz w:val="22"/>
                <w:szCs w:val="22"/>
              </w:rPr>
            </w:pPr>
            <w:r w:rsidRPr="004F7F87">
              <w:rPr>
                <w:sz w:val="22"/>
                <w:szCs w:val="22"/>
              </w:rPr>
              <w:t xml:space="preserve">Ед. </w:t>
            </w:r>
            <w:proofErr w:type="spellStart"/>
            <w:r w:rsidRPr="004F7F87">
              <w:rPr>
                <w:sz w:val="22"/>
                <w:szCs w:val="22"/>
              </w:rPr>
              <w:t>изм</w:t>
            </w:r>
            <w:proofErr w:type="spellEnd"/>
            <w:r w:rsidRPr="004F7F87">
              <w:rPr>
                <w:sz w:val="22"/>
                <w:szCs w:val="22"/>
              </w:rPr>
              <w:t>.</w:t>
            </w:r>
          </w:p>
        </w:tc>
        <w:tc>
          <w:tcPr>
            <w:tcW w:w="851" w:type="dxa"/>
            <w:tcBorders>
              <w:bottom w:val="single" w:sz="4" w:space="0" w:color="auto"/>
            </w:tcBorders>
          </w:tcPr>
          <w:p w:rsidR="00706140" w:rsidRPr="004F7F87" w:rsidRDefault="00706140" w:rsidP="005C29F4">
            <w:pPr>
              <w:jc w:val="center"/>
              <w:rPr>
                <w:sz w:val="22"/>
                <w:szCs w:val="22"/>
              </w:rPr>
            </w:pPr>
            <w:r w:rsidRPr="004F7F87">
              <w:rPr>
                <w:sz w:val="22"/>
                <w:szCs w:val="22"/>
              </w:rPr>
              <w:t>2015</w:t>
            </w:r>
            <w:r>
              <w:rPr>
                <w:sz w:val="22"/>
                <w:szCs w:val="22"/>
              </w:rPr>
              <w:t xml:space="preserve"> год</w:t>
            </w:r>
          </w:p>
        </w:tc>
        <w:tc>
          <w:tcPr>
            <w:tcW w:w="709" w:type="dxa"/>
            <w:tcBorders>
              <w:bottom w:val="single" w:sz="4" w:space="0" w:color="auto"/>
            </w:tcBorders>
          </w:tcPr>
          <w:p w:rsidR="00706140" w:rsidRPr="004F7F87" w:rsidRDefault="00706140" w:rsidP="005C29F4">
            <w:pPr>
              <w:jc w:val="center"/>
              <w:rPr>
                <w:sz w:val="22"/>
                <w:szCs w:val="22"/>
              </w:rPr>
            </w:pPr>
            <w:r w:rsidRPr="004F7F87">
              <w:rPr>
                <w:sz w:val="22"/>
                <w:szCs w:val="22"/>
              </w:rPr>
              <w:t>2016</w:t>
            </w:r>
            <w:r>
              <w:rPr>
                <w:sz w:val="22"/>
                <w:szCs w:val="22"/>
              </w:rPr>
              <w:t xml:space="preserve"> год</w:t>
            </w:r>
          </w:p>
        </w:tc>
        <w:tc>
          <w:tcPr>
            <w:tcW w:w="708" w:type="dxa"/>
            <w:tcBorders>
              <w:bottom w:val="single" w:sz="4" w:space="0" w:color="auto"/>
            </w:tcBorders>
          </w:tcPr>
          <w:p w:rsidR="00706140" w:rsidRPr="004F7F87" w:rsidRDefault="00706140" w:rsidP="005C29F4">
            <w:pPr>
              <w:jc w:val="center"/>
              <w:rPr>
                <w:sz w:val="22"/>
                <w:szCs w:val="22"/>
              </w:rPr>
            </w:pPr>
            <w:r>
              <w:rPr>
                <w:sz w:val="22"/>
                <w:szCs w:val="22"/>
              </w:rPr>
              <w:t>2017 год</w:t>
            </w:r>
          </w:p>
        </w:tc>
        <w:tc>
          <w:tcPr>
            <w:tcW w:w="709" w:type="dxa"/>
            <w:tcBorders>
              <w:bottom w:val="single" w:sz="4" w:space="0" w:color="auto"/>
            </w:tcBorders>
          </w:tcPr>
          <w:p w:rsidR="00706140" w:rsidRPr="004F7F87" w:rsidRDefault="00706140" w:rsidP="005C29F4">
            <w:pPr>
              <w:jc w:val="center"/>
              <w:rPr>
                <w:sz w:val="22"/>
                <w:szCs w:val="22"/>
              </w:rPr>
            </w:pPr>
            <w:r>
              <w:rPr>
                <w:sz w:val="22"/>
                <w:szCs w:val="22"/>
              </w:rPr>
              <w:t>2018 год</w:t>
            </w:r>
          </w:p>
        </w:tc>
        <w:tc>
          <w:tcPr>
            <w:tcW w:w="709" w:type="dxa"/>
            <w:tcBorders>
              <w:bottom w:val="single" w:sz="4" w:space="0" w:color="auto"/>
            </w:tcBorders>
          </w:tcPr>
          <w:p w:rsidR="00706140" w:rsidRPr="004F7F87" w:rsidRDefault="00706140" w:rsidP="005C29F4">
            <w:pPr>
              <w:jc w:val="center"/>
              <w:rPr>
                <w:sz w:val="22"/>
                <w:szCs w:val="22"/>
              </w:rPr>
            </w:pPr>
            <w:r>
              <w:rPr>
                <w:sz w:val="22"/>
                <w:szCs w:val="22"/>
              </w:rPr>
              <w:t>2019 год</w:t>
            </w:r>
          </w:p>
        </w:tc>
        <w:tc>
          <w:tcPr>
            <w:tcW w:w="709" w:type="dxa"/>
            <w:tcBorders>
              <w:bottom w:val="single" w:sz="4" w:space="0" w:color="auto"/>
            </w:tcBorders>
          </w:tcPr>
          <w:p w:rsidR="00706140" w:rsidRPr="004F7F87" w:rsidRDefault="00706140" w:rsidP="005C29F4">
            <w:pPr>
              <w:jc w:val="center"/>
              <w:rPr>
                <w:sz w:val="22"/>
                <w:szCs w:val="22"/>
              </w:rPr>
            </w:pPr>
            <w:r>
              <w:rPr>
                <w:sz w:val="22"/>
                <w:szCs w:val="22"/>
              </w:rPr>
              <w:t>2020 год</w:t>
            </w:r>
          </w:p>
        </w:tc>
      </w:tr>
      <w:tr w:rsidR="005C29F4" w:rsidRPr="004F7F87" w:rsidTr="005C29F4">
        <w:trPr>
          <w:trHeight w:val="646"/>
        </w:trPr>
        <w:tc>
          <w:tcPr>
            <w:tcW w:w="4536" w:type="dxa"/>
            <w:tcBorders>
              <w:top w:val="single" w:sz="4" w:space="0" w:color="auto"/>
              <w:left w:val="single" w:sz="4" w:space="0" w:color="auto"/>
              <w:bottom w:val="single" w:sz="4" w:space="0" w:color="auto"/>
              <w:right w:val="single" w:sz="4" w:space="0" w:color="auto"/>
            </w:tcBorders>
            <w:vAlign w:val="center"/>
          </w:tcPr>
          <w:p w:rsidR="005C29F4" w:rsidRDefault="005C29F4">
            <w:pPr>
              <w:rPr>
                <w:color w:val="000000"/>
                <w:sz w:val="22"/>
                <w:szCs w:val="22"/>
              </w:rPr>
            </w:pPr>
            <w:r>
              <w:rPr>
                <w:color w:val="000000"/>
                <w:sz w:val="22"/>
                <w:szCs w:val="22"/>
              </w:rPr>
              <w:t xml:space="preserve">Количество посещений общедоступных библиотек </w:t>
            </w:r>
          </w:p>
        </w:tc>
        <w:tc>
          <w:tcPr>
            <w:tcW w:w="567" w:type="dxa"/>
            <w:tcBorders>
              <w:top w:val="single" w:sz="4" w:space="0" w:color="auto"/>
              <w:left w:val="single" w:sz="4" w:space="0" w:color="auto"/>
              <w:bottom w:val="single" w:sz="4" w:space="0" w:color="auto"/>
              <w:right w:val="single" w:sz="4" w:space="0" w:color="auto"/>
            </w:tcBorders>
            <w:vAlign w:val="center"/>
          </w:tcPr>
          <w:p w:rsidR="005C29F4" w:rsidRPr="004F7F87" w:rsidRDefault="005C29F4" w:rsidP="00706140">
            <w:pPr>
              <w:jc w:val="center"/>
              <w:rPr>
                <w:color w:val="000000"/>
                <w:sz w:val="22"/>
                <w:szCs w:val="22"/>
              </w:rPr>
            </w:pPr>
            <w:r w:rsidRPr="004F7F87">
              <w:rPr>
                <w:color w:val="000000"/>
                <w:sz w:val="22"/>
                <w:szCs w:val="22"/>
              </w:rPr>
              <w:t>ед.</w:t>
            </w:r>
          </w:p>
        </w:tc>
        <w:tc>
          <w:tcPr>
            <w:tcW w:w="851" w:type="dxa"/>
            <w:tcBorders>
              <w:top w:val="single" w:sz="4" w:space="0" w:color="auto"/>
              <w:left w:val="single" w:sz="4" w:space="0" w:color="auto"/>
              <w:bottom w:val="single" w:sz="4" w:space="0" w:color="auto"/>
              <w:right w:val="single" w:sz="4" w:space="0" w:color="auto"/>
            </w:tcBorders>
          </w:tcPr>
          <w:p w:rsidR="005C29F4" w:rsidRDefault="005C29F4" w:rsidP="005C29F4">
            <w:pPr>
              <w:jc w:val="center"/>
              <w:rPr>
                <w:color w:val="000000"/>
                <w:sz w:val="22"/>
                <w:szCs w:val="22"/>
              </w:rPr>
            </w:pPr>
            <w:r>
              <w:rPr>
                <w:color w:val="000000"/>
                <w:sz w:val="22"/>
                <w:szCs w:val="22"/>
              </w:rPr>
              <w:t>432 000</w:t>
            </w:r>
          </w:p>
        </w:tc>
        <w:tc>
          <w:tcPr>
            <w:tcW w:w="709" w:type="dxa"/>
            <w:tcBorders>
              <w:top w:val="single" w:sz="4" w:space="0" w:color="auto"/>
              <w:left w:val="single" w:sz="4" w:space="0" w:color="auto"/>
              <w:bottom w:val="single" w:sz="4" w:space="0" w:color="auto"/>
              <w:right w:val="single" w:sz="4" w:space="0" w:color="auto"/>
            </w:tcBorders>
          </w:tcPr>
          <w:p w:rsidR="005C29F4" w:rsidRDefault="009838ED" w:rsidP="005C29F4">
            <w:pPr>
              <w:jc w:val="center"/>
              <w:rPr>
                <w:color w:val="000000"/>
                <w:sz w:val="22"/>
                <w:szCs w:val="22"/>
              </w:rPr>
            </w:pPr>
            <w:r>
              <w:rPr>
                <w:color w:val="000000"/>
                <w:sz w:val="22"/>
                <w:szCs w:val="22"/>
              </w:rPr>
              <w:t>433</w:t>
            </w:r>
            <w:r w:rsidR="005C29F4">
              <w:rPr>
                <w:color w:val="000000"/>
                <w:sz w:val="22"/>
                <w:szCs w:val="22"/>
              </w:rPr>
              <w:t>000</w:t>
            </w:r>
          </w:p>
        </w:tc>
        <w:tc>
          <w:tcPr>
            <w:tcW w:w="708" w:type="dxa"/>
            <w:tcBorders>
              <w:top w:val="single" w:sz="4" w:space="0" w:color="auto"/>
              <w:left w:val="single" w:sz="4" w:space="0" w:color="auto"/>
              <w:bottom w:val="single" w:sz="4" w:space="0" w:color="auto"/>
              <w:right w:val="single" w:sz="4" w:space="0" w:color="auto"/>
            </w:tcBorders>
          </w:tcPr>
          <w:p w:rsidR="005C29F4" w:rsidRDefault="005C29F4" w:rsidP="005C29F4">
            <w:pPr>
              <w:jc w:val="center"/>
              <w:rPr>
                <w:color w:val="000000"/>
                <w:sz w:val="22"/>
                <w:szCs w:val="22"/>
              </w:rPr>
            </w:pPr>
            <w:r>
              <w:rPr>
                <w:color w:val="000000"/>
                <w:sz w:val="22"/>
                <w:szCs w:val="22"/>
              </w:rPr>
              <w:t>433 000</w:t>
            </w:r>
          </w:p>
        </w:tc>
        <w:tc>
          <w:tcPr>
            <w:tcW w:w="709" w:type="dxa"/>
            <w:tcBorders>
              <w:top w:val="single" w:sz="4" w:space="0" w:color="auto"/>
              <w:left w:val="single" w:sz="4" w:space="0" w:color="auto"/>
              <w:bottom w:val="single" w:sz="4" w:space="0" w:color="auto"/>
              <w:right w:val="single" w:sz="4" w:space="0" w:color="auto"/>
            </w:tcBorders>
          </w:tcPr>
          <w:p w:rsidR="005C29F4" w:rsidRDefault="005C29F4" w:rsidP="005C29F4">
            <w:pPr>
              <w:jc w:val="center"/>
              <w:rPr>
                <w:color w:val="000000"/>
                <w:sz w:val="22"/>
                <w:szCs w:val="22"/>
              </w:rPr>
            </w:pPr>
            <w:r>
              <w:rPr>
                <w:color w:val="000000"/>
                <w:sz w:val="22"/>
                <w:szCs w:val="22"/>
              </w:rPr>
              <w:t>433 000</w:t>
            </w:r>
          </w:p>
        </w:tc>
        <w:tc>
          <w:tcPr>
            <w:tcW w:w="709" w:type="dxa"/>
            <w:tcBorders>
              <w:top w:val="single" w:sz="4" w:space="0" w:color="auto"/>
              <w:left w:val="single" w:sz="4" w:space="0" w:color="auto"/>
              <w:bottom w:val="single" w:sz="4" w:space="0" w:color="auto"/>
              <w:right w:val="single" w:sz="4" w:space="0" w:color="auto"/>
            </w:tcBorders>
          </w:tcPr>
          <w:p w:rsidR="005C29F4" w:rsidRDefault="005C29F4" w:rsidP="009838ED">
            <w:pPr>
              <w:jc w:val="center"/>
              <w:rPr>
                <w:color w:val="000000"/>
                <w:sz w:val="22"/>
                <w:szCs w:val="22"/>
              </w:rPr>
            </w:pPr>
            <w:r>
              <w:rPr>
                <w:color w:val="000000"/>
                <w:sz w:val="22"/>
                <w:szCs w:val="22"/>
              </w:rPr>
              <w:t>43</w:t>
            </w:r>
            <w:r w:rsidR="009838ED">
              <w:rPr>
                <w:color w:val="000000"/>
                <w:sz w:val="22"/>
                <w:szCs w:val="22"/>
              </w:rPr>
              <w:t>4</w:t>
            </w:r>
            <w:r>
              <w:rPr>
                <w:color w:val="000000"/>
                <w:sz w:val="22"/>
                <w:szCs w:val="22"/>
              </w:rPr>
              <w:t xml:space="preserve"> 000</w:t>
            </w:r>
          </w:p>
        </w:tc>
        <w:tc>
          <w:tcPr>
            <w:tcW w:w="709" w:type="dxa"/>
            <w:tcBorders>
              <w:top w:val="single" w:sz="4" w:space="0" w:color="auto"/>
              <w:left w:val="single" w:sz="4" w:space="0" w:color="auto"/>
              <w:bottom w:val="single" w:sz="4" w:space="0" w:color="auto"/>
              <w:right w:val="single" w:sz="4" w:space="0" w:color="auto"/>
            </w:tcBorders>
          </w:tcPr>
          <w:p w:rsidR="005C29F4" w:rsidRDefault="005C29F4" w:rsidP="005C29F4">
            <w:pPr>
              <w:jc w:val="center"/>
              <w:rPr>
                <w:color w:val="000000"/>
                <w:sz w:val="22"/>
                <w:szCs w:val="22"/>
              </w:rPr>
            </w:pPr>
            <w:r>
              <w:rPr>
                <w:color w:val="000000"/>
                <w:sz w:val="22"/>
                <w:szCs w:val="22"/>
              </w:rPr>
              <w:t>434 000</w:t>
            </w:r>
          </w:p>
        </w:tc>
      </w:tr>
      <w:tr w:rsidR="005C29F4" w:rsidRPr="004F7F87" w:rsidTr="005C29F4">
        <w:trPr>
          <w:trHeight w:val="646"/>
        </w:trPr>
        <w:tc>
          <w:tcPr>
            <w:tcW w:w="4536" w:type="dxa"/>
            <w:tcBorders>
              <w:top w:val="single" w:sz="4" w:space="0" w:color="auto"/>
              <w:left w:val="single" w:sz="4" w:space="0" w:color="auto"/>
              <w:bottom w:val="single" w:sz="4" w:space="0" w:color="auto"/>
              <w:right w:val="single" w:sz="4" w:space="0" w:color="auto"/>
            </w:tcBorders>
            <w:vAlign w:val="center"/>
          </w:tcPr>
          <w:p w:rsidR="005C29F4" w:rsidRDefault="005C29F4">
            <w:pPr>
              <w:rPr>
                <w:color w:val="000000"/>
                <w:sz w:val="22"/>
                <w:szCs w:val="22"/>
              </w:rPr>
            </w:pPr>
            <w:r>
              <w:rPr>
                <w:color w:val="000000"/>
                <w:sz w:val="22"/>
                <w:szCs w:val="22"/>
              </w:rPr>
              <w:t xml:space="preserve">Количество проведенных выставок и просветительских мероприятий </w:t>
            </w:r>
          </w:p>
        </w:tc>
        <w:tc>
          <w:tcPr>
            <w:tcW w:w="567" w:type="dxa"/>
            <w:tcBorders>
              <w:top w:val="single" w:sz="4" w:space="0" w:color="auto"/>
              <w:left w:val="single" w:sz="4" w:space="0" w:color="auto"/>
              <w:bottom w:val="single" w:sz="4" w:space="0" w:color="auto"/>
              <w:right w:val="single" w:sz="4" w:space="0" w:color="auto"/>
            </w:tcBorders>
            <w:vAlign w:val="center"/>
          </w:tcPr>
          <w:p w:rsidR="005C29F4" w:rsidRPr="004F7F87" w:rsidRDefault="005C29F4" w:rsidP="00706140">
            <w:pPr>
              <w:jc w:val="center"/>
              <w:rPr>
                <w:color w:val="000000"/>
                <w:sz w:val="22"/>
                <w:szCs w:val="22"/>
              </w:rPr>
            </w:pPr>
            <w:r w:rsidRPr="004F7F87">
              <w:rPr>
                <w:color w:val="000000"/>
                <w:sz w:val="22"/>
                <w:szCs w:val="22"/>
              </w:rPr>
              <w:t>ед.</w:t>
            </w:r>
          </w:p>
        </w:tc>
        <w:tc>
          <w:tcPr>
            <w:tcW w:w="851" w:type="dxa"/>
            <w:tcBorders>
              <w:top w:val="single" w:sz="4" w:space="0" w:color="auto"/>
              <w:left w:val="single" w:sz="4" w:space="0" w:color="auto"/>
              <w:bottom w:val="single" w:sz="4" w:space="0" w:color="auto"/>
              <w:right w:val="single" w:sz="4" w:space="0" w:color="auto"/>
            </w:tcBorders>
          </w:tcPr>
          <w:p w:rsidR="005C29F4" w:rsidRDefault="005C29F4" w:rsidP="005C29F4">
            <w:pPr>
              <w:jc w:val="center"/>
              <w:rPr>
                <w:color w:val="000000"/>
                <w:sz w:val="22"/>
                <w:szCs w:val="22"/>
              </w:rPr>
            </w:pPr>
            <w:r>
              <w:rPr>
                <w:color w:val="000000"/>
                <w:sz w:val="22"/>
                <w:szCs w:val="22"/>
              </w:rPr>
              <w:t>845</w:t>
            </w:r>
          </w:p>
        </w:tc>
        <w:tc>
          <w:tcPr>
            <w:tcW w:w="709" w:type="dxa"/>
            <w:tcBorders>
              <w:top w:val="single" w:sz="4" w:space="0" w:color="auto"/>
              <w:left w:val="single" w:sz="4" w:space="0" w:color="auto"/>
              <w:bottom w:val="single" w:sz="4" w:space="0" w:color="auto"/>
              <w:right w:val="single" w:sz="4" w:space="0" w:color="auto"/>
            </w:tcBorders>
          </w:tcPr>
          <w:p w:rsidR="005C29F4" w:rsidRDefault="005C29F4" w:rsidP="005C29F4">
            <w:pPr>
              <w:jc w:val="center"/>
              <w:rPr>
                <w:color w:val="000000"/>
                <w:sz w:val="22"/>
                <w:szCs w:val="22"/>
              </w:rPr>
            </w:pPr>
            <w:r>
              <w:rPr>
                <w:color w:val="000000"/>
                <w:sz w:val="22"/>
                <w:szCs w:val="22"/>
              </w:rPr>
              <w:t>845</w:t>
            </w:r>
          </w:p>
        </w:tc>
        <w:tc>
          <w:tcPr>
            <w:tcW w:w="708" w:type="dxa"/>
            <w:tcBorders>
              <w:top w:val="single" w:sz="4" w:space="0" w:color="auto"/>
              <w:left w:val="single" w:sz="4" w:space="0" w:color="auto"/>
              <w:bottom w:val="single" w:sz="4" w:space="0" w:color="auto"/>
              <w:right w:val="single" w:sz="4" w:space="0" w:color="auto"/>
            </w:tcBorders>
          </w:tcPr>
          <w:p w:rsidR="005C29F4" w:rsidRDefault="005C29F4" w:rsidP="005C29F4">
            <w:pPr>
              <w:jc w:val="center"/>
              <w:rPr>
                <w:color w:val="000000"/>
                <w:sz w:val="22"/>
                <w:szCs w:val="22"/>
              </w:rPr>
            </w:pPr>
            <w:r>
              <w:rPr>
                <w:color w:val="000000"/>
                <w:sz w:val="22"/>
                <w:szCs w:val="22"/>
              </w:rPr>
              <w:t>845</w:t>
            </w:r>
          </w:p>
        </w:tc>
        <w:tc>
          <w:tcPr>
            <w:tcW w:w="709" w:type="dxa"/>
            <w:tcBorders>
              <w:top w:val="single" w:sz="4" w:space="0" w:color="auto"/>
              <w:left w:val="single" w:sz="4" w:space="0" w:color="auto"/>
              <w:bottom w:val="single" w:sz="4" w:space="0" w:color="auto"/>
              <w:right w:val="single" w:sz="4" w:space="0" w:color="auto"/>
            </w:tcBorders>
          </w:tcPr>
          <w:p w:rsidR="005C29F4" w:rsidRDefault="005C29F4" w:rsidP="005C29F4">
            <w:pPr>
              <w:jc w:val="center"/>
              <w:rPr>
                <w:color w:val="000000"/>
                <w:sz w:val="22"/>
                <w:szCs w:val="22"/>
              </w:rPr>
            </w:pPr>
            <w:r>
              <w:rPr>
                <w:color w:val="000000"/>
                <w:sz w:val="22"/>
                <w:szCs w:val="22"/>
              </w:rPr>
              <w:t>845</w:t>
            </w:r>
          </w:p>
        </w:tc>
        <w:tc>
          <w:tcPr>
            <w:tcW w:w="709" w:type="dxa"/>
            <w:tcBorders>
              <w:top w:val="single" w:sz="4" w:space="0" w:color="auto"/>
              <w:left w:val="single" w:sz="4" w:space="0" w:color="auto"/>
              <w:bottom w:val="single" w:sz="4" w:space="0" w:color="auto"/>
              <w:right w:val="single" w:sz="4" w:space="0" w:color="auto"/>
            </w:tcBorders>
          </w:tcPr>
          <w:p w:rsidR="005C29F4" w:rsidRDefault="005C29F4" w:rsidP="005C29F4">
            <w:pPr>
              <w:jc w:val="center"/>
              <w:rPr>
                <w:color w:val="000000"/>
                <w:sz w:val="22"/>
                <w:szCs w:val="22"/>
              </w:rPr>
            </w:pPr>
            <w:r>
              <w:rPr>
                <w:color w:val="000000"/>
                <w:sz w:val="22"/>
                <w:szCs w:val="22"/>
              </w:rPr>
              <w:t>845</w:t>
            </w:r>
          </w:p>
        </w:tc>
        <w:tc>
          <w:tcPr>
            <w:tcW w:w="709" w:type="dxa"/>
            <w:tcBorders>
              <w:top w:val="single" w:sz="4" w:space="0" w:color="auto"/>
              <w:left w:val="single" w:sz="4" w:space="0" w:color="auto"/>
              <w:bottom w:val="single" w:sz="4" w:space="0" w:color="auto"/>
              <w:right w:val="single" w:sz="4" w:space="0" w:color="auto"/>
            </w:tcBorders>
          </w:tcPr>
          <w:p w:rsidR="005C29F4" w:rsidRDefault="005C29F4" w:rsidP="005C29F4">
            <w:pPr>
              <w:jc w:val="center"/>
              <w:rPr>
                <w:color w:val="000000"/>
                <w:sz w:val="22"/>
                <w:szCs w:val="22"/>
              </w:rPr>
            </w:pPr>
            <w:r>
              <w:rPr>
                <w:color w:val="000000"/>
                <w:sz w:val="22"/>
                <w:szCs w:val="22"/>
              </w:rPr>
              <w:t>845</w:t>
            </w:r>
          </w:p>
        </w:tc>
      </w:tr>
      <w:tr w:rsidR="009838ED" w:rsidRPr="004F7F87" w:rsidTr="005C29F4">
        <w:trPr>
          <w:trHeight w:val="646"/>
        </w:trPr>
        <w:tc>
          <w:tcPr>
            <w:tcW w:w="4536" w:type="dxa"/>
            <w:tcBorders>
              <w:top w:val="single" w:sz="4" w:space="0" w:color="auto"/>
              <w:left w:val="single" w:sz="4" w:space="0" w:color="auto"/>
              <w:bottom w:val="single" w:sz="4" w:space="0" w:color="auto"/>
              <w:right w:val="single" w:sz="4" w:space="0" w:color="auto"/>
            </w:tcBorders>
            <w:vAlign w:val="center"/>
          </w:tcPr>
          <w:p w:rsidR="009838ED" w:rsidRDefault="009838ED">
            <w:pPr>
              <w:rPr>
                <w:color w:val="000000"/>
                <w:sz w:val="22"/>
                <w:szCs w:val="22"/>
              </w:rPr>
            </w:pPr>
            <w:r>
              <w:rPr>
                <w:color w:val="000000"/>
                <w:sz w:val="22"/>
                <w:szCs w:val="22"/>
              </w:rPr>
              <w:t xml:space="preserve">Количество проведенных </w:t>
            </w:r>
            <w:proofErr w:type="spellStart"/>
            <w:r>
              <w:rPr>
                <w:color w:val="000000"/>
                <w:sz w:val="22"/>
                <w:szCs w:val="22"/>
              </w:rPr>
              <w:t>культурно-досуговых</w:t>
            </w:r>
            <w:proofErr w:type="spellEnd"/>
            <w:r>
              <w:rPr>
                <w:color w:val="000000"/>
                <w:sz w:val="22"/>
                <w:szCs w:val="22"/>
              </w:rPr>
              <w:t xml:space="preserve"> мероприятий, концертов, спектаклей </w:t>
            </w:r>
          </w:p>
        </w:tc>
        <w:tc>
          <w:tcPr>
            <w:tcW w:w="567" w:type="dxa"/>
            <w:tcBorders>
              <w:top w:val="single" w:sz="4" w:space="0" w:color="auto"/>
              <w:left w:val="single" w:sz="4" w:space="0" w:color="auto"/>
              <w:bottom w:val="single" w:sz="4" w:space="0" w:color="auto"/>
              <w:right w:val="single" w:sz="4" w:space="0" w:color="auto"/>
            </w:tcBorders>
            <w:vAlign w:val="center"/>
          </w:tcPr>
          <w:p w:rsidR="009838ED" w:rsidRPr="004F7F87" w:rsidRDefault="009838ED" w:rsidP="00706140">
            <w:pPr>
              <w:jc w:val="center"/>
              <w:rPr>
                <w:color w:val="000000"/>
                <w:sz w:val="22"/>
                <w:szCs w:val="22"/>
              </w:rPr>
            </w:pPr>
            <w:r w:rsidRPr="004F7F87">
              <w:rPr>
                <w:color w:val="000000"/>
                <w:sz w:val="22"/>
                <w:szCs w:val="22"/>
              </w:rPr>
              <w:t>ед.</w:t>
            </w:r>
          </w:p>
        </w:tc>
        <w:tc>
          <w:tcPr>
            <w:tcW w:w="851" w:type="dxa"/>
            <w:tcBorders>
              <w:top w:val="single" w:sz="4" w:space="0" w:color="auto"/>
              <w:left w:val="single" w:sz="4" w:space="0" w:color="auto"/>
              <w:bottom w:val="single" w:sz="4" w:space="0" w:color="auto"/>
              <w:right w:val="single" w:sz="4" w:space="0" w:color="auto"/>
            </w:tcBorders>
          </w:tcPr>
          <w:p w:rsidR="009838ED" w:rsidRDefault="009838ED" w:rsidP="009838ED">
            <w:pPr>
              <w:jc w:val="center"/>
              <w:rPr>
                <w:color w:val="000000"/>
                <w:sz w:val="22"/>
                <w:szCs w:val="22"/>
              </w:rPr>
            </w:pPr>
            <w:r>
              <w:rPr>
                <w:color w:val="000000"/>
                <w:sz w:val="22"/>
                <w:szCs w:val="22"/>
              </w:rPr>
              <w:t>1 627</w:t>
            </w:r>
          </w:p>
        </w:tc>
        <w:tc>
          <w:tcPr>
            <w:tcW w:w="709" w:type="dxa"/>
            <w:tcBorders>
              <w:top w:val="single" w:sz="4" w:space="0" w:color="auto"/>
              <w:left w:val="single" w:sz="4" w:space="0" w:color="auto"/>
              <w:bottom w:val="single" w:sz="4" w:space="0" w:color="auto"/>
              <w:right w:val="single" w:sz="4" w:space="0" w:color="auto"/>
            </w:tcBorders>
          </w:tcPr>
          <w:p w:rsidR="009838ED" w:rsidRDefault="009838ED" w:rsidP="009838ED">
            <w:pPr>
              <w:jc w:val="center"/>
              <w:rPr>
                <w:color w:val="000000"/>
                <w:sz w:val="22"/>
                <w:szCs w:val="22"/>
              </w:rPr>
            </w:pPr>
            <w:r>
              <w:rPr>
                <w:color w:val="000000"/>
                <w:sz w:val="22"/>
                <w:szCs w:val="22"/>
              </w:rPr>
              <w:t>1 630</w:t>
            </w:r>
          </w:p>
        </w:tc>
        <w:tc>
          <w:tcPr>
            <w:tcW w:w="708" w:type="dxa"/>
            <w:tcBorders>
              <w:top w:val="single" w:sz="4" w:space="0" w:color="auto"/>
              <w:left w:val="single" w:sz="4" w:space="0" w:color="auto"/>
              <w:bottom w:val="single" w:sz="4" w:space="0" w:color="auto"/>
              <w:right w:val="single" w:sz="4" w:space="0" w:color="auto"/>
            </w:tcBorders>
          </w:tcPr>
          <w:p w:rsidR="009838ED" w:rsidRDefault="009838ED" w:rsidP="009838ED">
            <w:pPr>
              <w:jc w:val="center"/>
              <w:rPr>
                <w:color w:val="000000"/>
                <w:sz w:val="22"/>
                <w:szCs w:val="22"/>
              </w:rPr>
            </w:pPr>
            <w:r>
              <w:rPr>
                <w:color w:val="000000"/>
                <w:sz w:val="22"/>
                <w:szCs w:val="22"/>
              </w:rPr>
              <w:t>1 632</w:t>
            </w:r>
          </w:p>
        </w:tc>
        <w:tc>
          <w:tcPr>
            <w:tcW w:w="709" w:type="dxa"/>
            <w:tcBorders>
              <w:top w:val="single" w:sz="4" w:space="0" w:color="auto"/>
              <w:left w:val="single" w:sz="4" w:space="0" w:color="auto"/>
              <w:bottom w:val="single" w:sz="4" w:space="0" w:color="auto"/>
              <w:right w:val="single" w:sz="4" w:space="0" w:color="auto"/>
            </w:tcBorders>
          </w:tcPr>
          <w:p w:rsidR="009838ED" w:rsidRDefault="009838ED" w:rsidP="009838ED">
            <w:pPr>
              <w:jc w:val="center"/>
              <w:rPr>
                <w:color w:val="000000"/>
                <w:sz w:val="22"/>
                <w:szCs w:val="22"/>
              </w:rPr>
            </w:pPr>
            <w:r>
              <w:rPr>
                <w:color w:val="000000"/>
                <w:sz w:val="22"/>
                <w:szCs w:val="22"/>
              </w:rPr>
              <w:t>1 634</w:t>
            </w:r>
          </w:p>
        </w:tc>
        <w:tc>
          <w:tcPr>
            <w:tcW w:w="709" w:type="dxa"/>
            <w:tcBorders>
              <w:top w:val="single" w:sz="4" w:space="0" w:color="auto"/>
              <w:left w:val="single" w:sz="4" w:space="0" w:color="auto"/>
              <w:bottom w:val="single" w:sz="4" w:space="0" w:color="auto"/>
              <w:right w:val="single" w:sz="4" w:space="0" w:color="auto"/>
            </w:tcBorders>
          </w:tcPr>
          <w:p w:rsidR="009838ED" w:rsidRDefault="009838ED" w:rsidP="009838ED">
            <w:pPr>
              <w:jc w:val="center"/>
              <w:rPr>
                <w:color w:val="000000"/>
                <w:sz w:val="22"/>
                <w:szCs w:val="22"/>
              </w:rPr>
            </w:pPr>
            <w:r>
              <w:rPr>
                <w:color w:val="000000"/>
                <w:sz w:val="22"/>
                <w:szCs w:val="22"/>
              </w:rPr>
              <w:t>1 635</w:t>
            </w:r>
          </w:p>
        </w:tc>
        <w:tc>
          <w:tcPr>
            <w:tcW w:w="709" w:type="dxa"/>
            <w:tcBorders>
              <w:top w:val="single" w:sz="4" w:space="0" w:color="auto"/>
              <w:left w:val="single" w:sz="4" w:space="0" w:color="auto"/>
              <w:bottom w:val="single" w:sz="4" w:space="0" w:color="auto"/>
              <w:right w:val="single" w:sz="4" w:space="0" w:color="auto"/>
            </w:tcBorders>
          </w:tcPr>
          <w:p w:rsidR="009838ED" w:rsidRDefault="009838ED" w:rsidP="007E1589">
            <w:pPr>
              <w:jc w:val="center"/>
              <w:rPr>
                <w:color w:val="000000"/>
                <w:sz w:val="22"/>
                <w:szCs w:val="22"/>
              </w:rPr>
            </w:pPr>
            <w:r>
              <w:rPr>
                <w:color w:val="000000"/>
                <w:sz w:val="22"/>
                <w:szCs w:val="22"/>
              </w:rPr>
              <w:t>1 637</w:t>
            </w:r>
          </w:p>
        </w:tc>
      </w:tr>
      <w:tr w:rsidR="005C29F4" w:rsidRPr="004F7F87" w:rsidTr="005C29F4">
        <w:trPr>
          <w:trHeight w:val="260"/>
        </w:trPr>
        <w:tc>
          <w:tcPr>
            <w:tcW w:w="4536" w:type="dxa"/>
            <w:vAlign w:val="center"/>
          </w:tcPr>
          <w:p w:rsidR="005C29F4" w:rsidRDefault="005C29F4" w:rsidP="005C29F4">
            <w:pPr>
              <w:rPr>
                <w:color w:val="000000"/>
                <w:sz w:val="22"/>
                <w:szCs w:val="22"/>
              </w:rPr>
            </w:pPr>
            <w:r>
              <w:rPr>
                <w:color w:val="000000"/>
                <w:sz w:val="22"/>
                <w:szCs w:val="22"/>
              </w:rPr>
              <w:t xml:space="preserve">Количество проведенных массовых мероприятий </w:t>
            </w:r>
          </w:p>
        </w:tc>
        <w:tc>
          <w:tcPr>
            <w:tcW w:w="567" w:type="dxa"/>
          </w:tcPr>
          <w:p w:rsidR="005C29F4" w:rsidRPr="004F7F87" w:rsidRDefault="005C29F4" w:rsidP="00706140">
            <w:pPr>
              <w:jc w:val="center"/>
              <w:rPr>
                <w:sz w:val="22"/>
                <w:szCs w:val="22"/>
              </w:rPr>
            </w:pPr>
            <w:r>
              <w:rPr>
                <w:sz w:val="22"/>
                <w:szCs w:val="22"/>
              </w:rPr>
              <w:t>ед</w:t>
            </w:r>
            <w:r w:rsidRPr="004F7F87">
              <w:rPr>
                <w:sz w:val="22"/>
                <w:szCs w:val="22"/>
              </w:rPr>
              <w:t>.</w:t>
            </w:r>
          </w:p>
        </w:tc>
        <w:tc>
          <w:tcPr>
            <w:tcW w:w="851" w:type="dxa"/>
          </w:tcPr>
          <w:p w:rsidR="005C29F4" w:rsidRDefault="005C29F4" w:rsidP="005C29F4">
            <w:pPr>
              <w:jc w:val="center"/>
              <w:rPr>
                <w:color w:val="000000"/>
                <w:sz w:val="22"/>
                <w:szCs w:val="22"/>
              </w:rPr>
            </w:pPr>
            <w:r>
              <w:rPr>
                <w:color w:val="000000"/>
                <w:sz w:val="22"/>
                <w:szCs w:val="22"/>
              </w:rPr>
              <w:t>60</w:t>
            </w:r>
          </w:p>
        </w:tc>
        <w:tc>
          <w:tcPr>
            <w:tcW w:w="709" w:type="dxa"/>
          </w:tcPr>
          <w:p w:rsidR="005C29F4" w:rsidRDefault="005C29F4" w:rsidP="005C29F4">
            <w:pPr>
              <w:jc w:val="center"/>
              <w:rPr>
                <w:color w:val="000000"/>
                <w:sz w:val="22"/>
                <w:szCs w:val="22"/>
              </w:rPr>
            </w:pPr>
            <w:r>
              <w:rPr>
                <w:color w:val="000000"/>
                <w:sz w:val="22"/>
                <w:szCs w:val="22"/>
              </w:rPr>
              <w:t>60</w:t>
            </w:r>
          </w:p>
        </w:tc>
        <w:tc>
          <w:tcPr>
            <w:tcW w:w="708" w:type="dxa"/>
          </w:tcPr>
          <w:p w:rsidR="005C29F4" w:rsidRDefault="005C29F4" w:rsidP="005C29F4">
            <w:pPr>
              <w:jc w:val="center"/>
              <w:rPr>
                <w:color w:val="000000"/>
                <w:sz w:val="22"/>
                <w:szCs w:val="22"/>
              </w:rPr>
            </w:pPr>
            <w:r>
              <w:rPr>
                <w:color w:val="000000"/>
                <w:sz w:val="22"/>
                <w:szCs w:val="22"/>
              </w:rPr>
              <w:t>60</w:t>
            </w:r>
          </w:p>
        </w:tc>
        <w:tc>
          <w:tcPr>
            <w:tcW w:w="709" w:type="dxa"/>
          </w:tcPr>
          <w:p w:rsidR="005C29F4" w:rsidRDefault="007E1589" w:rsidP="005C29F4">
            <w:pPr>
              <w:jc w:val="center"/>
              <w:rPr>
                <w:color w:val="000000"/>
                <w:sz w:val="22"/>
                <w:szCs w:val="22"/>
              </w:rPr>
            </w:pPr>
            <w:r>
              <w:rPr>
                <w:color w:val="000000"/>
                <w:sz w:val="22"/>
                <w:szCs w:val="22"/>
              </w:rPr>
              <w:t>61</w:t>
            </w:r>
          </w:p>
        </w:tc>
        <w:tc>
          <w:tcPr>
            <w:tcW w:w="709" w:type="dxa"/>
          </w:tcPr>
          <w:p w:rsidR="005C29F4" w:rsidRDefault="007E1589" w:rsidP="005C29F4">
            <w:pPr>
              <w:jc w:val="center"/>
              <w:rPr>
                <w:color w:val="000000"/>
                <w:sz w:val="22"/>
                <w:szCs w:val="22"/>
              </w:rPr>
            </w:pPr>
            <w:r>
              <w:rPr>
                <w:color w:val="000000"/>
                <w:sz w:val="22"/>
                <w:szCs w:val="22"/>
              </w:rPr>
              <w:t>62</w:t>
            </w:r>
          </w:p>
        </w:tc>
        <w:tc>
          <w:tcPr>
            <w:tcW w:w="709" w:type="dxa"/>
          </w:tcPr>
          <w:p w:rsidR="005C29F4" w:rsidRDefault="007E1589" w:rsidP="005C29F4">
            <w:pPr>
              <w:jc w:val="center"/>
              <w:rPr>
                <w:color w:val="000000"/>
                <w:sz w:val="22"/>
                <w:szCs w:val="22"/>
              </w:rPr>
            </w:pPr>
            <w:r>
              <w:rPr>
                <w:color w:val="000000"/>
                <w:sz w:val="22"/>
                <w:szCs w:val="22"/>
              </w:rPr>
              <w:t>63</w:t>
            </w:r>
          </w:p>
        </w:tc>
      </w:tr>
      <w:tr w:rsidR="005C29F4" w:rsidRPr="004F7F87" w:rsidTr="005C29F4">
        <w:trPr>
          <w:trHeight w:val="315"/>
        </w:trPr>
        <w:tc>
          <w:tcPr>
            <w:tcW w:w="4536" w:type="dxa"/>
            <w:vAlign w:val="center"/>
          </w:tcPr>
          <w:p w:rsidR="005C29F4" w:rsidRDefault="005C29F4" w:rsidP="005C29F4">
            <w:pPr>
              <w:rPr>
                <w:color w:val="000000"/>
                <w:sz w:val="22"/>
                <w:szCs w:val="22"/>
              </w:rPr>
            </w:pPr>
            <w:r>
              <w:rPr>
                <w:color w:val="000000"/>
                <w:sz w:val="22"/>
                <w:szCs w:val="22"/>
              </w:rPr>
              <w:t xml:space="preserve">Количество детей, обучающихся в детских школах искусств по образовательным программам основной образовательной деятельности </w:t>
            </w:r>
          </w:p>
        </w:tc>
        <w:tc>
          <w:tcPr>
            <w:tcW w:w="567" w:type="dxa"/>
          </w:tcPr>
          <w:p w:rsidR="005C29F4" w:rsidRPr="004F7F87" w:rsidRDefault="005C29F4" w:rsidP="00706140">
            <w:pPr>
              <w:jc w:val="center"/>
              <w:rPr>
                <w:sz w:val="22"/>
                <w:szCs w:val="22"/>
              </w:rPr>
            </w:pPr>
            <w:r>
              <w:rPr>
                <w:rFonts w:eastAsia="Calibri"/>
                <w:sz w:val="22"/>
                <w:szCs w:val="22"/>
              </w:rPr>
              <w:t>чел</w:t>
            </w:r>
          </w:p>
        </w:tc>
        <w:tc>
          <w:tcPr>
            <w:tcW w:w="851" w:type="dxa"/>
          </w:tcPr>
          <w:p w:rsidR="005C29F4" w:rsidRPr="00C31B7E" w:rsidRDefault="00C31B7E" w:rsidP="005C29F4">
            <w:pPr>
              <w:jc w:val="center"/>
              <w:rPr>
                <w:sz w:val="22"/>
                <w:szCs w:val="22"/>
                <w:lang w:val="en-US"/>
              </w:rPr>
            </w:pPr>
            <w:r>
              <w:rPr>
                <w:sz w:val="22"/>
                <w:szCs w:val="22"/>
                <w:lang w:val="en-US"/>
              </w:rPr>
              <w:t>2180</w:t>
            </w:r>
          </w:p>
        </w:tc>
        <w:tc>
          <w:tcPr>
            <w:tcW w:w="709" w:type="dxa"/>
          </w:tcPr>
          <w:p w:rsidR="005C29F4" w:rsidRPr="00C31B7E" w:rsidRDefault="00C31B7E" w:rsidP="005C29F4">
            <w:pPr>
              <w:jc w:val="center"/>
              <w:rPr>
                <w:sz w:val="22"/>
                <w:szCs w:val="22"/>
                <w:lang w:val="en-US"/>
              </w:rPr>
            </w:pPr>
            <w:r>
              <w:rPr>
                <w:sz w:val="22"/>
                <w:szCs w:val="22"/>
                <w:lang w:val="en-US"/>
              </w:rPr>
              <w:t>2180</w:t>
            </w:r>
          </w:p>
        </w:tc>
        <w:tc>
          <w:tcPr>
            <w:tcW w:w="708" w:type="dxa"/>
          </w:tcPr>
          <w:p w:rsidR="005C29F4" w:rsidRPr="00C31B7E" w:rsidRDefault="00C31B7E" w:rsidP="005C29F4">
            <w:pPr>
              <w:jc w:val="center"/>
              <w:rPr>
                <w:sz w:val="22"/>
                <w:szCs w:val="22"/>
                <w:lang w:val="en-US"/>
              </w:rPr>
            </w:pPr>
            <w:r>
              <w:rPr>
                <w:sz w:val="22"/>
                <w:szCs w:val="22"/>
                <w:lang w:val="en-US"/>
              </w:rPr>
              <w:t>2180</w:t>
            </w:r>
          </w:p>
        </w:tc>
        <w:tc>
          <w:tcPr>
            <w:tcW w:w="709" w:type="dxa"/>
          </w:tcPr>
          <w:p w:rsidR="005C29F4" w:rsidRPr="00C31B7E" w:rsidRDefault="00C31B7E" w:rsidP="005C29F4">
            <w:pPr>
              <w:jc w:val="center"/>
              <w:rPr>
                <w:sz w:val="22"/>
                <w:szCs w:val="22"/>
                <w:lang w:val="en-US"/>
              </w:rPr>
            </w:pPr>
            <w:r>
              <w:rPr>
                <w:sz w:val="22"/>
                <w:szCs w:val="22"/>
                <w:lang w:val="en-US"/>
              </w:rPr>
              <w:t>2180</w:t>
            </w:r>
          </w:p>
        </w:tc>
        <w:tc>
          <w:tcPr>
            <w:tcW w:w="709" w:type="dxa"/>
          </w:tcPr>
          <w:p w:rsidR="005C29F4" w:rsidRPr="00C31B7E" w:rsidRDefault="00C31B7E" w:rsidP="005C29F4">
            <w:pPr>
              <w:jc w:val="center"/>
              <w:rPr>
                <w:sz w:val="22"/>
                <w:szCs w:val="22"/>
                <w:lang w:val="en-US"/>
              </w:rPr>
            </w:pPr>
            <w:r>
              <w:rPr>
                <w:sz w:val="22"/>
                <w:szCs w:val="22"/>
                <w:lang w:val="en-US"/>
              </w:rPr>
              <w:t>2180</w:t>
            </w:r>
          </w:p>
        </w:tc>
        <w:tc>
          <w:tcPr>
            <w:tcW w:w="709" w:type="dxa"/>
          </w:tcPr>
          <w:p w:rsidR="005C29F4" w:rsidRPr="00C31B7E" w:rsidRDefault="00C31B7E" w:rsidP="005C29F4">
            <w:pPr>
              <w:jc w:val="center"/>
              <w:rPr>
                <w:sz w:val="22"/>
                <w:szCs w:val="22"/>
                <w:lang w:val="en-US"/>
              </w:rPr>
            </w:pPr>
            <w:r>
              <w:rPr>
                <w:sz w:val="22"/>
                <w:szCs w:val="22"/>
                <w:lang w:val="en-US"/>
              </w:rPr>
              <w:t>2180</w:t>
            </w:r>
          </w:p>
        </w:tc>
      </w:tr>
      <w:tr w:rsidR="005C29F4" w:rsidRPr="004F7F87" w:rsidTr="005C29F4">
        <w:trPr>
          <w:trHeight w:val="278"/>
        </w:trPr>
        <w:tc>
          <w:tcPr>
            <w:tcW w:w="4536" w:type="dxa"/>
            <w:vAlign w:val="center"/>
          </w:tcPr>
          <w:p w:rsidR="005C29F4" w:rsidRDefault="005C29F4" w:rsidP="005C29F4">
            <w:pPr>
              <w:rPr>
                <w:color w:val="000000"/>
                <w:sz w:val="22"/>
                <w:szCs w:val="22"/>
              </w:rPr>
            </w:pPr>
            <w:r>
              <w:rPr>
                <w:color w:val="000000"/>
                <w:sz w:val="22"/>
                <w:szCs w:val="22"/>
              </w:rPr>
              <w:t xml:space="preserve">Количество учащихся, посетивших лагерь дневного пребывания </w:t>
            </w:r>
          </w:p>
        </w:tc>
        <w:tc>
          <w:tcPr>
            <w:tcW w:w="567" w:type="dxa"/>
          </w:tcPr>
          <w:p w:rsidR="005C29F4" w:rsidRPr="004F7F87" w:rsidRDefault="005C29F4" w:rsidP="00706140">
            <w:pPr>
              <w:jc w:val="center"/>
              <w:rPr>
                <w:sz w:val="22"/>
                <w:szCs w:val="22"/>
              </w:rPr>
            </w:pPr>
            <w:r>
              <w:rPr>
                <w:sz w:val="22"/>
                <w:szCs w:val="22"/>
              </w:rPr>
              <w:t>чел</w:t>
            </w:r>
          </w:p>
        </w:tc>
        <w:tc>
          <w:tcPr>
            <w:tcW w:w="851" w:type="dxa"/>
          </w:tcPr>
          <w:p w:rsidR="005C29F4" w:rsidRDefault="005C29F4" w:rsidP="005C29F4">
            <w:pPr>
              <w:jc w:val="center"/>
              <w:rPr>
                <w:color w:val="000000"/>
                <w:sz w:val="22"/>
                <w:szCs w:val="22"/>
              </w:rPr>
            </w:pPr>
            <w:r>
              <w:rPr>
                <w:color w:val="000000"/>
                <w:sz w:val="22"/>
                <w:szCs w:val="22"/>
              </w:rPr>
              <w:t>120</w:t>
            </w:r>
          </w:p>
        </w:tc>
        <w:tc>
          <w:tcPr>
            <w:tcW w:w="709" w:type="dxa"/>
          </w:tcPr>
          <w:p w:rsidR="005C29F4" w:rsidRDefault="005C29F4" w:rsidP="005C29F4">
            <w:pPr>
              <w:jc w:val="center"/>
              <w:rPr>
                <w:color w:val="000000"/>
                <w:sz w:val="22"/>
                <w:szCs w:val="22"/>
              </w:rPr>
            </w:pPr>
            <w:r>
              <w:rPr>
                <w:color w:val="000000"/>
                <w:sz w:val="22"/>
                <w:szCs w:val="22"/>
              </w:rPr>
              <w:t>120</w:t>
            </w:r>
          </w:p>
        </w:tc>
        <w:tc>
          <w:tcPr>
            <w:tcW w:w="708" w:type="dxa"/>
          </w:tcPr>
          <w:p w:rsidR="005C29F4" w:rsidRDefault="005C29F4" w:rsidP="005C29F4">
            <w:pPr>
              <w:jc w:val="center"/>
              <w:rPr>
                <w:color w:val="000000"/>
                <w:sz w:val="22"/>
                <w:szCs w:val="22"/>
              </w:rPr>
            </w:pPr>
            <w:r>
              <w:rPr>
                <w:color w:val="000000"/>
                <w:sz w:val="22"/>
                <w:szCs w:val="22"/>
              </w:rPr>
              <w:t>120</w:t>
            </w:r>
          </w:p>
        </w:tc>
        <w:tc>
          <w:tcPr>
            <w:tcW w:w="709" w:type="dxa"/>
          </w:tcPr>
          <w:p w:rsidR="005C29F4" w:rsidRDefault="005C29F4" w:rsidP="005C29F4">
            <w:pPr>
              <w:jc w:val="center"/>
              <w:rPr>
                <w:color w:val="000000"/>
                <w:sz w:val="22"/>
                <w:szCs w:val="22"/>
              </w:rPr>
            </w:pPr>
            <w:r>
              <w:rPr>
                <w:color w:val="000000"/>
                <w:sz w:val="22"/>
                <w:szCs w:val="22"/>
              </w:rPr>
              <w:t>120</w:t>
            </w:r>
          </w:p>
        </w:tc>
        <w:tc>
          <w:tcPr>
            <w:tcW w:w="709" w:type="dxa"/>
          </w:tcPr>
          <w:p w:rsidR="005C29F4" w:rsidRDefault="005C29F4" w:rsidP="005C29F4">
            <w:pPr>
              <w:jc w:val="center"/>
              <w:rPr>
                <w:color w:val="000000"/>
                <w:sz w:val="22"/>
                <w:szCs w:val="22"/>
              </w:rPr>
            </w:pPr>
            <w:r>
              <w:rPr>
                <w:color w:val="000000"/>
                <w:sz w:val="22"/>
                <w:szCs w:val="22"/>
              </w:rPr>
              <w:t>120</w:t>
            </w:r>
          </w:p>
        </w:tc>
        <w:tc>
          <w:tcPr>
            <w:tcW w:w="709" w:type="dxa"/>
          </w:tcPr>
          <w:p w:rsidR="005C29F4" w:rsidRDefault="005C29F4" w:rsidP="005C29F4">
            <w:pPr>
              <w:jc w:val="center"/>
              <w:rPr>
                <w:color w:val="000000"/>
                <w:sz w:val="22"/>
                <w:szCs w:val="22"/>
              </w:rPr>
            </w:pPr>
            <w:r>
              <w:rPr>
                <w:color w:val="000000"/>
                <w:sz w:val="22"/>
                <w:szCs w:val="22"/>
              </w:rPr>
              <w:t>120</w:t>
            </w:r>
          </w:p>
        </w:tc>
      </w:tr>
      <w:tr w:rsidR="005C29F4" w:rsidRPr="004F7F87" w:rsidTr="005C29F4">
        <w:trPr>
          <w:trHeight w:val="278"/>
        </w:trPr>
        <w:tc>
          <w:tcPr>
            <w:tcW w:w="4536" w:type="dxa"/>
            <w:vAlign w:val="center"/>
          </w:tcPr>
          <w:p w:rsidR="005C29F4" w:rsidRDefault="005C29F4" w:rsidP="005C29F4">
            <w:pPr>
              <w:rPr>
                <w:color w:val="000000"/>
                <w:sz w:val="22"/>
                <w:szCs w:val="22"/>
              </w:rPr>
            </w:pPr>
            <w:r>
              <w:rPr>
                <w:color w:val="000000"/>
                <w:sz w:val="22"/>
                <w:szCs w:val="22"/>
              </w:rPr>
              <w:t xml:space="preserve">Количество организованных мероприятий (выставок, конференций, совещаний, ознакомительных поездок и др.) и участие в выездных мероприятиях, направленных на продвижение туристского потенциала города Сургута </w:t>
            </w:r>
          </w:p>
        </w:tc>
        <w:tc>
          <w:tcPr>
            <w:tcW w:w="567" w:type="dxa"/>
          </w:tcPr>
          <w:p w:rsidR="005C29F4" w:rsidRPr="004F7F87" w:rsidRDefault="005C29F4" w:rsidP="00706140">
            <w:pPr>
              <w:jc w:val="center"/>
              <w:rPr>
                <w:sz w:val="22"/>
                <w:szCs w:val="22"/>
              </w:rPr>
            </w:pPr>
            <w:proofErr w:type="spellStart"/>
            <w:proofErr w:type="gramStart"/>
            <w:r>
              <w:rPr>
                <w:sz w:val="22"/>
                <w:szCs w:val="22"/>
              </w:rPr>
              <w:t>ед</w:t>
            </w:r>
            <w:proofErr w:type="spellEnd"/>
            <w:proofErr w:type="gramEnd"/>
          </w:p>
        </w:tc>
        <w:tc>
          <w:tcPr>
            <w:tcW w:w="851" w:type="dxa"/>
          </w:tcPr>
          <w:p w:rsidR="005C29F4" w:rsidRDefault="007E1589" w:rsidP="005C29F4">
            <w:pPr>
              <w:jc w:val="center"/>
              <w:rPr>
                <w:color w:val="000000"/>
                <w:sz w:val="22"/>
                <w:szCs w:val="22"/>
              </w:rPr>
            </w:pPr>
            <w:r>
              <w:rPr>
                <w:color w:val="000000"/>
                <w:sz w:val="22"/>
                <w:szCs w:val="22"/>
              </w:rPr>
              <w:t>6</w:t>
            </w:r>
          </w:p>
        </w:tc>
        <w:tc>
          <w:tcPr>
            <w:tcW w:w="709" w:type="dxa"/>
          </w:tcPr>
          <w:p w:rsidR="005C29F4" w:rsidRDefault="007E1589" w:rsidP="005C29F4">
            <w:pPr>
              <w:jc w:val="center"/>
              <w:rPr>
                <w:color w:val="000000"/>
                <w:sz w:val="22"/>
                <w:szCs w:val="22"/>
              </w:rPr>
            </w:pPr>
            <w:r>
              <w:rPr>
                <w:color w:val="000000"/>
                <w:sz w:val="22"/>
                <w:szCs w:val="22"/>
              </w:rPr>
              <w:t>8</w:t>
            </w:r>
          </w:p>
        </w:tc>
        <w:tc>
          <w:tcPr>
            <w:tcW w:w="708" w:type="dxa"/>
          </w:tcPr>
          <w:p w:rsidR="005C29F4" w:rsidRDefault="007E1589" w:rsidP="005C29F4">
            <w:pPr>
              <w:jc w:val="center"/>
              <w:rPr>
                <w:color w:val="000000"/>
                <w:sz w:val="22"/>
                <w:szCs w:val="22"/>
              </w:rPr>
            </w:pPr>
            <w:r>
              <w:rPr>
                <w:color w:val="000000"/>
                <w:sz w:val="22"/>
                <w:szCs w:val="22"/>
              </w:rPr>
              <w:t>6</w:t>
            </w:r>
          </w:p>
        </w:tc>
        <w:tc>
          <w:tcPr>
            <w:tcW w:w="709" w:type="dxa"/>
          </w:tcPr>
          <w:p w:rsidR="005C29F4" w:rsidRDefault="007E1589" w:rsidP="005C29F4">
            <w:pPr>
              <w:jc w:val="center"/>
              <w:rPr>
                <w:color w:val="000000"/>
                <w:sz w:val="22"/>
                <w:szCs w:val="22"/>
              </w:rPr>
            </w:pPr>
            <w:r>
              <w:rPr>
                <w:color w:val="000000"/>
                <w:sz w:val="22"/>
                <w:szCs w:val="22"/>
              </w:rPr>
              <w:t>8</w:t>
            </w:r>
          </w:p>
        </w:tc>
        <w:tc>
          <w:tcPr>
            <w:tcW w:w="709" w:type="dxa"/>
          </w:tcPr>
          <w:p w:rsidR="005C29F4" w:rsidRDefault="007E1589" w:rsidP="005C29F4">
            <w:pPr>
              <w:jc w:val="center"/>
              <w:rPr>
                <w:color w:val="000000"/>
                <w:sz w:val="22"/>
                <w:szCs w:val="22"/>
              </w:rPr>
            </w:pPr>
            <w:r>
              <w:rPr>
                <w:color w:val="000000"/>
                <w:sz w:val="22"/>
                <w:szCs w:val="22"/>
              </w:rPr>
              <w:t>6</w:t>
            </w:r>
          </w:p>
        </w:tc>
        <w:tc>
          <w:tcPr>
            <w:tcW w:w="709" w:type="dxa"/>
          </w:tcPr>
          <w:p w:rsidR="005C29F4" w:rsidRDefault="007E1589" w:rsidP="005C29F4">
            <w:pPr>
              <w:jc w:val="center"/>
              <w:rPr>
                <w:color w:val="000000"/>
                <w:sz w:val="22"/>
                <w:szCs w:val="22"/>
              </w:rPr>
            </w:pPr>
            <w:r>
              <w:rPr>
                <w:color w:val="000000"/>
                <w:sz w:val="22"/>
                <w:szCs w:val="22"/>
              </w:rPr>
              <w:t>8</w:t>
            </w:r>
          </w:p>
        </w:tc>
      </w:tr>
    </w:tbl>
    <w:p w:rsidR="00706140" w:rsidRDefault="00706140" w:rsidP="00706140">
      <w:pPr>
        <w:rPr>
          <w:sz w:val="28"/>
          <w:szCs w:val="28"/>
        </w:rPr>
      </w:pPr>
    </w:p>
    <w:p w:rsidR="00706140" w:rsidRDefault="00706140" w:rsidP="00706140">
      <w:pPr>
        <w:rPr>
          <w:sz w:val="28"/>
          <w:szCs w:val="28"/>
        </w:rPr>
      </w:pPr>
    </w:p>
    <w:p w:rsidR="00706140" w:rsidRDefault="00706140" w:rsidP="00706140">
      <w:pPr>
        <w:jc w:val="center"/>
        <w:rPr>
          <w:sz w:val="28"/>
          <w:szCs w:val="28"/>
        </w:rPr>
      </w:pPr>
      <w:r>
        <w:rPr>
          <w:sz w:val="28"/>
          <w:szCs w:val="28"/>
        </w:rPr>
        <w:t>Физическая культура и спорт</w:t>
      </w:r>
    </w:p>
    <w:p w:rsidR="00706140" w:rsidRDefault="00706140" w:rsidP="00706140">
      <w:pPr>
        <w:pStyle w:val="af0"/>
        <w:jc w:val="center"/>
        <w:rPr>
          <w:rFonts w:ascii="Times New Roman" w:hAnsi="Times New Roman"/>
          <w:bCs/>
          <w:sz w:val="24"/>
          <w:szCs w:val="24"/>
        </w:rPr>
      </w:pPr>
    </w:p>
    <w:p w:rsidR="00706140" w:rsidRDefault="00706140" w:rsidP="00706140">
      <w:pPr>
        <w:ind w:firstLine="708"/>
        <w:jc w:val="both"/>
        <w:rPr>
          <w:sz w:val="28"/>
          <w:szCs w:val="28"/>
        </w:rPr>
      </w:pPr>
    </w:p>
    <w:tbl>
      <w:tblPr>
        <w:tblW w:w="97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992"/>
        <w:gridCol w:w="850"/>
        <w:gridCol w:w="851"/>
        <w:gridCol w:w="850"/>
        <w:gridCol w:w="710"/>
        <w:gridCol w:w="851"/>
        <w:gridCol w:w="851"/>
      </w:tblGrid>
      <w:tr w:rsidR="00303DCC" w:rsidRPr="004F7F87" w:rsidTr="00303DCC">
        <w:tc>
          <w:tcPr>
            <w:tcW w:w="3828" w:type="dxa"/>
            <w:tcBorders>
              <w:bottom w:val="single" w:sz="4" w:space="0" w:color="auto"/>
            </w:tcBorders>
          </w:tcPr>
          <w:p w:rsidR="00303DCC" w:rsidRPr="004F7F87" w:rsidRDefault="00303DCC" w:rsidP="00706140">
            <w:pPr>
              <w:jc w:val="center"/>
              <w:rPr>
                <w:sz w:val="22"/>
                <w:szCs w:val="22"/>
              </w:rPr>
            </w:pPr>
            <w:r w:rsidRPr="004F7F87">
              <w:rPr>
                <w:sz w:val="22"/>
                <w:szCs w:val="22"/>
              </w:rPr>
              <w:t>Наименование показателя</w:t>
            </w:r>
          </w:p>
        </w:tc>
        <w:tc>
          <w:tcPr>
            <w:tcW w:w="992" w:type="dxa"/>
            <w:tcBorders>
              <w:bottom w:val="single" w:sz="4" w:space="0" w:color="auto"/>
            </w:tcBorders>
          </w:tcPr>
          <w:p w:rsidR="00303DCC" w:rsidRPr="004F7F87" w:rsidRDefault="00303DCC" w:rsidP="00706140">
            <w:pPr>
              <w:jc w:val="center"/>
              <w:rPr>
                <w:sz w:val="22"/>
                <w:szCs w:val="22"/>
              </w:rPr>
            </w:pPr>
            <w:r w:rsidRPr="004F7F87">
              <w:rPr>
                <w:sz w:val="22"/>
                <w:szCs w:val="22"/>
              </w:rPr>
              <w:t xml:space="preserve">Ед. </w:t>
            </w:r>
            <w:proofErr w:type="spellStart"/>
            <w:r w:rsidRPr="004F7F87">
              <w:rPr>
                <w:sz w:val="22"/>
                <w:szCs w:val="22"/>
              </w:rPr>
              <w:t>изм</w:t>
            </w:r>
            <w:proofErr w:type="spellEnd"/>
            <w:r w:rsidRPr="004F7F87">
              <w:rPr>
                <w:sz w:val="22"/>
                <w:szCs w:val="22"/>
              </w:rPr>
              <w:t>.</w:t>
            </w:r>
          </w:p>
        </w:tc>
        <w:tc>
          <w:tcPr>
            <w:tcW w:w="850" w:type="dxa"/>
            <w:tcBorders>
              <w:bottom w:val="single" w:sz="4" w:space="0" w:color="auto"/>
            </w:tcBorders>
            <w:vAlign w:val="center"/>
          </w:tcPr>
          <w:p w:rsidR="00303DCC" w:rsidRPr="004F7F87" w:rsidRDefault="00303DCC" w:rsidP="00303DCC">
            <w:pPr>
              <w:jc w:val="center"/>
              <w:rPr>
                <w:sz w:val="22"/>
                <w:szCs w:val="22"/>
              </w:rPr>
            </w:pPr>
            <w:r w:rsidRPr="004F7F87">
              <w:rPr>
                <w:sz w:val="22"/>
                <w:szCs w:val="22"/>
              </w:rPr>
              <w:t>2015</w:t>
            </w:r>
            <w:r>
              <w:rPr>
                <w:sz w:val="22"/>
                <w:szCs w:val="22"/>
              </w:rPr>
              <w:t xml:space="preserve"> год</w:t>
            </w:r>
          </w:p>
        </w:tc>
        <w:tc>
          <w:tcPr>
            <w:tcW w:w="851" w:type="dxa"/>
            <w:tcBorders>
              <w:bottom w:val="single" w:sz="4" w:space="0" w:color="auto"/>
            </w:tcBorders>
            <w:vAlign w:val="center"/>
          </w:tcPr>
          <w:p w:rsidR="00303DCC" w:rsidRPr="004F7F87" w:rsidRDefault="00303DCC" w:rsidP="00303DCC">
            <w:pPr>
              <w:jc w:val="center"/>
              <w:rPr>
                <w:sz w:val="22"/>
                <w:szCs w:val="22"/>
              </w:rPr>
            </w:pPr>
            <w:r w:rsidRPr="004F7F87">
              <w:rPr>
                <w:sz w:val="22"/>
                <w:szCs w:val="22"/>
              </w:rPr>
              <w:t>2016</w:t>
            </w:r>
            <w:r>
              <w:rPr>
                <w:sz w:val="22"/>
                <w:szCs w:val="22"/>
              </w:rPr>
              <w:t xml:space="preserve"> год</w:t>
            </w:r>
          </w:p>
        </w:tc>
        <w:tc>
          <w:tcPr>
            <w:tcW w:w="850" w:type="dxa"/>
            <w:tcBorders>
              <w:bottom w:val="single" w:sz="4" w:space="0" w:color="auto"/>
            </w:tcBorders>
            <w:vAlign w:val="center"/>
          </w:tcPr>
          <w:p w:rsidR="00303DCC" w:rsidRPr="004F7F87" w:rsidRDefault="00303DCC" w:rsidP="00706140">
            <w:pPr>
              <w:jc w:val="center"/>
              <w:rPr>
                <w:sz w:val="22"/>
                <w:szCs w:val="22"/>
              </w:rPr>
            </w:pPr>
            <w:r>
              <w:rPr>
                <w:sz w:val="22"/>
                <w:szCs w:val="22"/>
              </w:rPr>
              <w:t>2017 год</w:t>
            </w:r>
          </w:p>
        </w:tc>
        <w:tc>
          <w:tcPr>
            <w:tcW w:w="710" w:type="dxa"/>
            <w:tcBorders>
              <w:bottom w:val="single" w:sz="4" w:space="0" w:color="auto"/>
            </w:tcBorders>
          </w:tcPr>
          <w:p w:rsidR="00303DCC" w:rsidRPr="004F7F87" w:rsidRDefault="00303DCC" w:rsidP="00706140">
            <w:pPr>
              <w:jc w:val="center"/>
              <w:rPr>
                <w:sz w:val="22"/>
                <w:szCs w:val="22"/>
              </w:rPr>
            </w:pPr>
            <w:r>
              <w:rPr>
                <w:sz w:val="22"/>
                <w:szCs w:val="22"/>
              </w:rPr>
              <w:t>2018 год</w:t>
            </w:r>
          </w:p>
        </w:tc>
        <w:tc>
          <w:tcPr>
            <w:tcW w:w="851" w:type="dxa"/>
            <w:tcBorders>
              <w:bottom w:val="single" w:sz="4" w:space="0" w:color="auto"/>
            </w:tcBorders>
          </w:tcPr>
          <w:p w:rsidR="00303DCC" w:rsidRDefault="00303DCC" w:rsidP="00706140">
            <w:pPr>
              <w:jc w:val="center"/>
              <w:rPr>
                <w:sz w:val="22"/>
                <w:szCs w:val="22"/>
              </w:rPr>
            </w:pPr>
            <w:r>
              <w:rPr>
                <w:sz w:val="22"/>
                <w:szCs w:val="22"/>
              </w:rPr>
              <w:t>2019 год</w:t>
            </w:r>
          </w:p>
        </w:tc>
        <w:tc>
          <w:tcPr>
            <w:tcW w:w="851" w:type="dxa"/>
            <w:tcBorders>
              <w:bottom w:val="single" w:sz="4" w:space="0" w:color="auto"/>
            </w:tcBorders>
          </w:tcPr>
          <w:p w:rsidR="00303DCC" w:rsidRDefault="00303DCC" w:rsidP="00706140">
            <w:pPr>
              <w:jc w:val="center"/>
              <w:rPr>
                <w:sz w:val="22"/>
                <w:szCs w:val="22"/>
              </w:rPr>
            </w:pPr>
            <w:r>
              <w:rPr>
                <w:sz w:val="22"/>
                <w:szCs w:val="22"/>
              </w:rPr>
              <w:t>2020 год</w:t>
            </w:r>
          </w:p>
        </w:tc>
      </w:tr>
      <w:tr w:rsidR="005C29F4" w:rsidRPr="001C73BB" w:rsidTr="00303DCC">
        <w:tblPrEx>
          <w:tblBorders>
            <w:insideH w:val="none" w:sz="0" w:space="0" w:color="auto"/>
            <w:insideV w:val="none" w:sz="0" w:space="0" w:color="auto"/>
          </w:tblBorders>
        </w:tblPrEx>
        <w:tc>
          <w:tcPr>
            <w:tcW w:w="3828" w:type="dxa"/>
            <w:tcBorders>
              <w:top w:val="single" w:sz="4" w:space="0" w:color="auto"/>
              <w:bottom w:val="single" w:sz="4" w:space="0" w:color="auto"/>
              <w:right w:val="single" w:sz="4" w:space="0" w:color="auto"/>
            </w:tcBorders>
          </w:tcPr>
          <w:p w:rsidR="005C29F4" w:rsidRDefault="005C29F4">
            <w:pPr>
              <w:rPr>
                <w:sz w:val="24"/>
                <w:szCs w:val="24"/>
              </w:rPr>
            </w:pPr>
            <w:r>
              <w:t>Количество потребителей муниципальной услуги «Организация занятий физической культурой и массовым спортом»</w:t>
            </w:r>
          </w:p>
        </w:tc>
        <w:tc>
          <w:tcPr>
            <w:tcW w:w="992" w:type="dxa"/>
            <w:tcBorders>
              <w:top w:val="single" w:sz="4" w:space="0" w:color="auto"/>
              <w:bottom w:val="single" w:sz="4" w:space="0" w:color="auto"/>
              <w:right w:val="single" w:sz="4" w:space="0" w:color="auto"/>
            </w:tcBorders>
          </w:tcPr>
          <w:p w:rsidR="005C29F4" w:rsidRPr="001C73BB" w:rsidRDefault="005C29F4" w:rsidP="00706140">
            <w:pPr>
              <w:pStyle w:val="af0"/>
              <w:jc w:val="center"/>
              <w:rPr>
                <w:rFonts w:ascii="Times New Roman" w:hAnsi="Times New Roman"/>
              </w:rPr>
            </w:pPr>
            <w:r>
              <w:rPr>
                <w:rFonts w:ascii="Times New Roman" w:hAnsi="Times New Roman"/>
              </w:rPr>
              <w:t>чел.</w:t>
            </w:r>
          </w:p>
        </w:tc>
        <w:tc>
          <w:tcPr>
            <w:tcW w:w="850" w:type="dxa"/>
            <w:tcBorders>
              <w:top w:val="single" w:sz="4" w:space="0" w:color="auto"/>
              <w:left w:val="single" w:sz="4" w:space="0" w:color="auto"/>
              <w:bottom w:val="single" w:sz="4" w:space="0" w:color="auto"/>
              <w:right w:val="single" w:sz="4" w:space="0" w:color="auto"/>
            </w:tcBorders>
          </w:tcPr>
          <w:p w:rsidR="005C29F4" w:rsidRDefault="00BD17EE">
            <w:pPr>
              <w:jc w:val="center"/>
              <w:rPr>
                <w:sz w:val="24"/>
                <w:szCs w:val="24"/>
              </w:rPr>
            </w:pPr>
            <w:r>
              <w:t>42892</w:t>
            </w:r>
          </w:p>
        </w:tc>
        <w:tc>
          <w:tcPr>
            <w:tcW w:w="851" w:type="dxa"/>
            <w:tcBorders>
              <w:top w:val="single" w:sz="4" w:space="0" w:color="auto"/>
              <w:left w:val="single" w:sz="4" w:space="0" w:color="auto"/>
              <w:bottom w:val="single" w:sz="4" w:space="0" w:color="auto"/>
              <w:right w:val="single" w:sz="4" w:space="0" w:color="auto"/>
            </w:tcBorders>
          </w:tcPr>
          <w:p w:rsidR="005C29F4" w:rsidRDefault="00BD17EE">
            <w:pPr>
              <w:jc w:val="center"/>
              <w:rPr>
                <w:sz w:val="24"/>
                <w:szCs w:val="24"/>
              </w:rPr>
            </w:pPr>
            <w:r>
              <w:t>42992</w:t>
            </w:r>
          </w:p>
        </w:tc>
        <w:tc>
          <w:tcPr>
            <w:tcW w:w="850" w:type="dxa"/>
            <w:tcBorders>
              <w:top w:val="single" w:sz="4" w:space="0" w:color="auto"/>
              <w:left w:val="single" w:sz="4" w:space="0" w:color="auto"/>
              <w:bottom w:val="single" w:sz="4" w:space="0" w:color="auto"/>
              <w:right w:val="single" w:sz="4" w:space="0" w:color="auto"/>
            </w:tcBorders>
          </w:tcPr>
          <w:p w:rsidR="005C29F4" w:rsidRDefault="00BD17EE">
            <w:pPr>
              <w:jc w:val="center"/>
              <w:rPr>
                <w:sz w:val="24"/>
                <w:szCs w:val="24"/>
              </w:rPr>
            </w:pPr>
            <w:r>
              <w:rPr>
                <w:sz w:val="24"/>
                <w:szCs w:val="24"/>
              </w:rPr>
              <w:t>43652</w:t>
            </w:r>
          </w:p>
        </w:tc>
        <w:tc>
          <w:tcPr>
            <w:tcW w:w="710" w:type="dxa"/>
            <w:tcBorders>
              <w:top w:val="single" w:sz="4" w:space="0" w:color="auto"/>
              <w:left w:val="single" w:sz="4" w:space="0" w:color="auto"/>
              <w:bottom w:val="single" w:sz="4" w:space="0" w:color="auto"/>
              <w:right w:val="single" w:sz="4" w:space="0" w:color="auto"/>
            </w:tcBorders>
          </w:tcPr>
          <w:p w:rsidR="005C29F4" w:rsidRDefault="00BD17EE">
            <w:pPr>
              <w:jc w:val="center"/>
              <w:rPr>
                <w:sz w:val="24"/>
                <w:szCs w:val="24"/>
              </w:rPr>
            </w:pPr>
            <w:r>
              <w:rPr>
                <w:sz w:val="24"/>
                <w:szCs w:val="24"/>
              </w:rPr>
              <w:t>43652</w:t>
            </w:r>
          </w:p>
        </w:tc>
        <w:tc>
          <w:tcPr>
            <w:tcW w:w="851" w:type="dxa"/>
            <w:tcBorders>
              <w:top w:val="single" w:sz="4" w:space="0" w:color="auto"/>
              <w:left w:val="single" w:sz="4" w:space="0" w:color="auto"/>
              <w:bottom w:val="single" w:sz="4" w:space="0" w:color="auto"/>
              <w:right w:val="single" w:sz="4" w:space="0" w:color="auto"/>
            </w:tcBorders>
          </w:tcPr>
          <w:p w:rsidR="005C29F4" w:rsidRDefault="00BD17EE">
            <w:pPr>
              <w:jc w:val="center"/>
              <w:rPr>
                <w:sz w:val="24"/>
                <w:szCs w:val="24"/>
              </w:rPr>
            </w:pPr>
            <w:r>
              <w:rPr>
                <w:sz w:val="24"/>
                <w:szCs w:val="24"/>
              </w:rPr>
              <w:t>43652</w:t>
            </w:r>
          </w:p>
        </w:tc>
        <w:tc>
          <w:tcPr>
            <w:tcW w:w="851" w:type="dxa"/>
            <w:tcBorders>
              <w:top w:val="single" w:sz="4" w:space="0" w:color="auto"/>
              <w:left w:val="single" w:sz="4" w:space="0" w:color="auto"/>
              <w:bottom w:val="single" w:sz="4" w:space="0" w:color="auto"/>
              <w:right w:val="single" w:sz="4" w:space="0" w:color="auto"/>
            </w:tcBorders>
          </w:tcPr>
          <w:p w:rsidR="005C29F4" w:rsidRDefault="00BD17EE">
            <w:pPr>
              <w:jc w:val="center"/>
              <w:rPr>
                <w:sz w:val="24"/>
                <w:szCs w:val="24"/>
              </w:rPr>
            </w:pPr>
            <w:r>
              <w:rPr>
                <w:sz w:val="24"/>
                <w:szCs w:val="24"/>
              </w:rPr>
              <w:t>43652</w:t>
            </w:r>
          </w:p>
          <w:p w:rsidR="00BD17EE" w:rsidRDefault="00BD17EE">
            <w:pPr>
              <w:jc w:val="center"/>
              <w:rPr>
                <w:sz w:val="24"/>
                <w:szCs w:val="24"/>
              </w:rPr>
            </w:pPr>
          </w:p>
        </w:tc>
      </w:tr>
      <w:tr w:rsidR="005C29F4" w:rsidRPr="001C73BB" w:rsidTr="00303DCC">
        <w:tblPrEx>
          <w:tblBorders>
            <w:insideH w:val="none" w:sz="0" w:space="0" w:color="auto"/>
            <w:insideV w:val="none" w:sz="0" w:space="0" w:color="auto"/>
          </w:tblBorders>
        </w:tblPrEx>
        <w:tc>
          <w:tcPr>
            <w:tcW w:w="3828" w:type="dxa"/>
            <w:tcBorders>
              <w:top w:val="single" w:sz="4" w:space="0" w:color="auto"/>
              <w:bottom w:val="single" w:sz="4" w:space="0" w:color="auto"/>
              <w:right w:val="single" w:sz="4" w:space="0" w:color="auto"/>
            </w:tcBorders>
          </w:tcPr>
          <w:p w:rsidR="005C29F4" w:rsidRDefault="005C29F4">
            <w:pPr>
              <w:rPr>
                <w:sz w:val="24"/>
                <w:szCs w:val="24"/>
              </w:rPr>
            </w:pPr>
            <w:proofErr w:type="gramStart"/>
            <w:r>
              <w:t>Количество  обучающихся в спортивных школах, подведомственных департаменту культуры, молодежной политики и спорта</w:t>
            </w:r>
            <w:proofErr w:type="gramEnd"/>
          </w:p>
        </w:tc>
        <w:tc>
          <w:tcPr>
            <w:tcW w:w="992" w:type="dxa"/>
            <w:tcBorders>
              <w:top w:val="single" w:sz="4" w:space="0" w:color="auto"/>
              <w:bottom w:val="single" w:sz="4" w:space="0" w:color="auto"/>
              <w:right w:val="single" w:sz="4" w:space="0" w:color="auto"/>
            </w:tcBorders>
          </w:tcPr>
          <w:p w:rsidR="005C29F4" w:rsidRPr="001C73BB" w:rsidRDefault="005C29F4" w:rsidP="00706140">
            <w:pPr>
              <w:pStyle w:val="af0"/>
              <w:jc w:val="center"/>
              <w:rPr>
                <w:rFonts w:ascii="Times New Roman" w:hAnsi="Times New Roman"/>
              </w:rPr>
            </w:pPr>
            <w:r>
              <w:rPr>
                <w:rFonts w:ascii="Times New Roman" w:hAnsi="Times New Roman"/>
              </w:rPr>
              <w:t>чел</w:t>
            </w:r>
          </w:p>
        </w:tc>
        <w:tc>
          <w:tcPr>
            <w:tcW w:w="850" w:type="dxa"/>
            <w:tcBorders>
              <w:top w:val="single" w:sz="4" w:space="0" w:color="auto"/>
              <w:left w:val="single" w:sz="4" w:space="0" w:color="auto"/>
              <w:bottom w:val="single" w:sz="4" w:space="0" w:color="auto"/>
              <w:right w:val="single" w:sz="4" w:space="0" w:color="auto"/>
            </w:tcBorders>
          </w:tcPr>
          <w:p w:rsidR="005C29F4" w:rsidRDefault="005C29F4">
            <w:pPr>
              <w:jc w:val="center"/>
              <w:rPr>
                <w:sz w:val="24"/>
                <w:szCs w:val="24"/>
              </w:rPr>
            </w:pPr>
            <w:r>
              <w:t>8 613</w:t>
            </w:r>
          </w:p>
        </w:tc>
        <w:tc>
          <w:tcPr>
            <w:tcW w:w="851" w:type="dxa"/>
            <w:tcBorders>
              <w:top w:val="single" w:sz="4" w:space="0" w:color="auto"/>
              <w:left w:val="single" w:sz="4" w:space="0" w:color="auto"/>
              <w:bottom w:val="single" w:sz="4" w:space="0" w:color="auto"/>
              <w:right w:val="single" w:sz="4" w:space="0" w:color="auto"/>
            </w:tcBorders>
          </w:tcPr>
          <w:p w:rsidR="005C29F4" w:rsidRDefault="005C29F4">
            <w:pPr>
              <w:jc w:val="center"/>
              <w:rPr>
                <w:sz w:val="24"/>
                <w:szCs w:val="24"/>
              </w:rPr>
            </w:pPr>
            <w:r>
              <w:t>8 613</w:t>
            </w:r>
          </w:p>
        </w:tc>
        <w:tc>
          <w:tcPr>
            <w:tcW w:w="850" w:type="dxa"/>
            <w:tcBorders>
              <w:top w:val="single" w:sz="4" w:space="0" w:color="auto"/>
              <w:left w:val="single" w:sz="4" w:space="0" w:color="auto"/>
              <w:bottom w:val="single" w:sz="4" w:space="0" w:color="auto"/>
              <w:right w:val="single" w:sz="4" w:space="0" w:color="auto"/>
            </w:tcBorders>
          </w:tcPr>
          <w:p w:rsidR="005C29F4" w:rsidRDefault="00BD17EE">
            <w:pPr>
              <w:jc w:val="center"/>
              <w:rPr>
                <w:sz w:val="24"/>
                <w:szCs w:val="24"/>
              </w:rPr>
            </w:pPr>
            <w:r>
              <w:t>8713</w:t>
            </w:r>
          </w:p>
        </w:tc>
        <w:tc>
          <w:tcPr>
            <w:tcW w:w="710" w:type="dxa"/>
            <w:tcBorders>
              <w:top w:val="single" w:sz="4" w:space="0" w:color="auto"/>
              <w:left w:val="single" w:sz="4" w:space="0" w:color="auto"/>
              <w:bottom w:val="single" w:sz="4" w:space="0" w:color="auto"/>
              <w:right w:val="single" w:sz="4" w:space="0" w:color="auto"/>
            </w:tcBorders>
          </w:tcPr>
          <w:p w:rsidR="005C29F4" w:rsidRDefault="00BD17EE">
            <w:pPr>
              <w:jc w:val="center"/>
              <w:rPr>
                <w:sz w:val="24"/>
                <w:szCs w:val="24"/>
              </w:rPr>
            </w:pPr>
            <w:r>
              <w:rPr>
                <w:sz w:val="24"/>
                <w:szCs w:val="24"/>
              </w:rPr>
              <w:t>8683</w:t>
            </w:r>
          </w:p>
        </w:tc>
        <w:tc>
          <w:tcPr>
            <w:tcW w:w="851" w:type="dxa"/>
            <w:tcBorders>
              <w:top w:val="single" w:sz="4" w:space="0" w:color="auto"/>
              <w:left w:val="single" w:sz="4" w:space="0" w:color="auto"/>
              <w:bottom w:val="single" w:sz="4" w:space="0" w:color="auto"/>
              <w:right w:val="single" w:sz="4" w:space="0" w:color="auto"/>
            </w:tcBorders>
          </w:tcPr>
          <w:p w:rsidR="005C29F4" w:rsidRDefault="00BD17EE">
            <w:pPr>
              <w:jc w:val="center"/>
              <w:rPr>
                <w:sz w:val="24"/>
                <w:szCs w:val="24"/>
              </w:rPr>
            </w:pPr>
            <w:r>
              <w:t>8903</w:t>
            </w:r>
          </w:p>
        </w:tc>
        <w:tc>
          <w:tcPr>
            <w:tcW w:w="851" w:type="dxa"/>
            <w:tcBorders>
              <w:top w:val="single" w:sz="4" w:space="0" w:color="auto"/>
              <w:left w:val="single" w:sz="4" w:space="0" w:color="auto"/>
              <w:bottom w:val="single" w:sz="4" w:space="0" w:color="auto"/>
              <w:right w:val="single" w:sz="4" w:space="0" w:color="auto"/>
            </w:tcBorders>
          </w:tcPr>
          <w:p w:rsidR="005C29F4" w:rsidRDefault="00BD17EE">
            <w:pPr>
              <w:jc w:val="center"/>
              <w:rPr>
                <w:sz w:val="24"/>
                <w:szCs w:val="24"/>
              </w:rPr>
            </w:pPr>
            <w:r>
              <w:t>8943</w:t>
            </w:r>
          </w:p>
        </w:tc>
      </w:tr>
      <w:tr w:rsidR="005C29F4" w:rsidRPr="001C73BB" w:rsidTr="00303DCC">
        <w:tblPrEx>
          <w:tblBorders>
            <w:insideH w:val="none" w:sz="0" w:space="0" w:color="auto"/>
            <w:insideV w:val="none" w:sz="0" w:space="0" w:color="auto"/>
          </w:tblBorders>
        </w:tblPrEx>
        <w:tc>
          <w:tcPr>
            <w:tcW w:w="3828" w:type="dxa"/>
            <w:tcBorders>
              <w:top w:val="single" w:sz="4" w:space="0" w:color="auto"/>
              <w:bottom w:val="single" w:sz="4" w:space="0" w:color="auto"/>
              <w:right w:val="single" w:sz="4" w:space="0" w:color="auto"/>
            </w:tcBorders>
          </w:tcPr>
          <w:p w:rsidR="005C29F4" w:rsidRDefault="005C29F4">
            <w:pPr>
              <w:rPr>
                <w:sz w:val="24"/>
                <w:szCs w:val="24"/>
              </w:rPr>
            </w:pPr>
            <w:r>
              <w:t>Количество вновь введённых объектов спорта</w:t>
            </w:r>
          </w:p>
        </w:tc>
        <w:tc>
          <w:tcPr>
            <w:tcW w:w="992" w:type="dxa"/>
            <w:tcBorders>
              <w:top w:val="single" w:sz="4" w:space="0" w:color="auto"/>
              <w:bottom w:val="single" w:sz="4" w:space="0" w:color="auto"/>
              <w:right w:val="single" w:sz="4" w:space="0" w:color="auto"/>
            </w:tcBorders>
          </w:tcPr>
          <w:p w:rsidR="005C29F4" w:rsidRPr="001C73BB" w:rsidRDefault="005C29F4" w:rsidP="00706140">
            <w:pPr>
              <w:jc w:val="center"/>
              <w:rPr>
                <w:sz w:val="22"/>
                <w:szCs w:val="22"/>
              </w:rPr>
            </w:pPr>
            <w:r>
              <w:rPr>
                <w:sz w:val="22"/>
                <w:szCs w:val="22"/>
              </w:rPr>
              <w:t>ед.</w:t>
            </w:r>
          </w:p>
        </w:tc>
        <w:tc>
          <w:tcPr>
            <w:tcW w:w="850" w:type="dxa"/>
            <w:tcBorders>
              <w:top w:val="single" w:sz="4" w:space="0" w:color="auto"/>
              <w:left w:val="single" w:sz="4" w:space="0" w:color="auto"/>
              <w:bottom w:val="single" w:sz="4" w:space="0" w:color="auto"/>
              <w:right w:val="single" w:sz="4" w:space="0" w:color="auto"/>
            </w:tcBorders>
          </w:tcPr>
          <w:p w:rsidR="005C29F4" w:rsidRDefault="005C29F4">
            <w:pPr>
              <w:jc w:val="center"/>
              <w:rPr>
                <w:sz w:val="24"/>
                <w:szCs w:val="24"/>
              </w:rPr>
            </w:pPr>
            <w:r>
              <w:t>2</w:t>
            </w:r>
          </w:p>
        </w:tc>
        <w:tc>
          <w:tcPr>
            <w:tcW w:w="851" w:type="dxa"/>
            <w:tcBorders>
              <w:top w:val="single" w:sz="4" w:space="0" w:color="auto"/>
              <w:left w:val="single" w:sz="4" w:space="0" w:color="auto"/>
              <w:bottom w:val="single" w:sz="4" w:space="0" w:color="auto"/>
              <w:right w:val="single" w:sz="4" w:space="0" w:color="auto"/>
            </w:tcBorders>
          </w:tcPr>
          <w:p w:rsidR="005C29F4" w:rsidRDefault="005C29F4">
            <w:pPr>
              <w:jc w:val="center"/>
              <w:rPr>
                <w:sz w:val="24"/>
                <w:szCs w:val="24"/>
              </w:rPr>
            </w:pPr>
            <w:r>
              <w:t>1</w:t>
            </w:r>
          </w:p>
        </w:tc>
        <w:tc>
          <w:tcPr>
            <w:tcW w:w="850" w:type="dxa"/>
            <w:tcBorders>
              <w:top w:val="single" w:sz="4" w:space="0" w:color="auto"/>
              <w:left w:val="single" w:sz="4" w:space="0" w:color="auto"/>
              <w:bottom w:val="single" w:sz="4" w:space="0" w:color="auto"/>
              <w:right w:val="single" w:sz="4" w:space="0" w:color="auto"/>
            </w:tcBorders>
          </w:tcPr>
          <w:p w:rsidR="005C29F4" w:rsidRDefault="00BD17EE">
            <w:pPr>
              <w:jc w:val="center"/>
              <w:rPr>
                <w:sz w:val="24"/>
                <w:szCs w:val="24"/>
              </w:rPr>
            </w:pPr>
            <w:r>
              <w:t>-</w:t>
            </w:r>
          </w:p>
        </w:tc>
        <w:tc>
          <w:tcPr>
            <w:tcW w:w="710" w:type="dxa"/>
            <w:tcBorders>
              <w:top w:val="single" w:sz="4" w:space="0" w:color="auto"/>
              <w:left w:val="single" w:sz="4" w:space="0" w:color="auto"/>
              <w:bottom w:val="single" w:sz="4" w:space="0" w:color="auto"/>
              <w:right w:val="single" w:sz="4" w:space="0" w:color="auto"/>
            </w:tcBorders>
          </w:tcPr>
          <w:p w:rsidR="005C29F4" w:rsidRDefault="00BD17EE">
            <w:pPr>
              <w:jc w:val="center"/>
              <w:rPr>
                <w:sz w:val="24"/>
                <w:szCs w:val="24"/>
              </w:rPr>
            </w:pPr>
            <w:r>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5C29F4" w:rsidRDefault="00BD17EE">
            <w:pPr>
              <w:jc w:val="center"/>
              <w:rPr>
                <w:sz w:val="24"/>
                <w:szCs w:val="24"/>
              </w:rPr>
            </w:pPr>
            <w:r>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5C29F4" w:rsidRDefault="00BD17EE" w:rsidP="00BD17EE">
            <w:pPr>
              <w:jc w:val="center"/>
              <w:rPr>
                <w:sz w:val="24"/>
                <w:szCs w:val="24"/>
              </w:rPr>
            </w:pPr>
            <w:r>
              <w:t>-</w:t>
            </w:r>
          </w:p>
        </w:tc>
      </w:tr>
      <w:tr w:rsidR="005C29F4" w:rsidRPr="001C73BB" w:rsidTr="00303DCC">
        <w:tblPrEx>
          <w:tblBorders>
            <w:insideH w:val="none" w:sz="0" w:space="0" w:color="auto"/>
            <w:insideV w:val="none" w:sz="0" w:space="0" w:color="auto"/>
          </w:tblBorders>
        </w:tblPrEx>
        <w:tc>
          <w:tcPr>
            <w:tcW w:w="3828" w:type="dxa"/>
            <w:tcBorders>
              <w:top w:val="single" w:sz="4" w:space="0" w:color="auto"/>
              <w:bottom w:val="single" w:sz="4" w:space="0" w:color="auto"/>
              <w:right w:val="single" w:sz="4" w:space="0" w:color="auto"/>
            </w:tcBorders>
          </w:tcPr>
          <w:p w:rsidR="005C29F4" w:rsidRDefault="005C29F4">
            <w:pPr>
              <w:rPr>
                <w:sz w:val="24"/>
                <w:szCs w:val="24"/>
              </w:rPr>
            </w:pPr>
            <w:r>
              <w:t>Количество детей и молодёжи в возрасте 6-30 лет, отдохнувших по программам отдыха</w:t>
            </w:r>
          </w:p>
        </w:tc>
        <w:tc>
          <w:tcPr>
            <w:tcW w:w="992" w:type="dxa"/>
            <w:tcBorders>
              <w:top w:val="single" w:sz="4" w:space="0" w:color="auto"/>
              <w:bottom w:val="single" w:sz="4" w:space="0" w:color="auto"/>
              <w:right w:val="single" w:sz="4" w:space="0" w:color="auto"/>
            </w:tcBorders>
          </w:tcPr>
          <w:p w:rsidR="005C29F4" w:rsidRPr="001C73BB" w:rsidRDefault="005C29F4" w:rsidP="00706140">
            <w:pPr>
              <w:pStyle w:val="af0"/>
              <w:jc w:val="center"/>
              <w:rPr>
                <w:rFonts w:ascii="Times New Roman" w:hAnsi="Times New Roman"/>
              </w:rPr>
            </w:pPr>
            <w:r>
              <w:rPr>
                <w:rFonts w:ascii="Times New Roman" w:hAnsi="Times New Roman"/>
              </w:rPr>
              <w:t>ед.</w:t>
            </w:r>
          </w:p>
        </w:tc>
        <w:tc>
          <w:tcPr>
            <w:tcW w:w="850" w:type="dxa"/>
            <w:tcBorders>
              <w:top w:val="single" w:sz="4" w:space="0" w:color="auto"/>
              <w:left w:val="single" w:sz="4" w:space="0" w:color="auto"/>
              <w:bottom w:val="single" w:sz="4" w:space="0" w:color="auto"/>
              <w:right w:val="single" w:sz="4" w:space="0" w:color="auto"/>
            </w:tcBorders>
          </w:tcPr>
          <w:p w:rsidR="005C29F4" w:rsidRDefault="005C29F4">
            <w:pPr>
              <w:jc w:val="center"/>
              <w:rPr>
                <w:sz w:val="24"/>
                <w:szCs w:val="24"/>
              </w:rPr>
            </w:pPr>
            <w:r>
              <w:t>1 016</w:t>
            </w:r>
          </w:p>
        </w:tc>
        <w:tc>
          <w:tcPr>
            <w:tcW w:w="851" w:type="dxa"/>
            <w:tcBorders>
              <w:top w:val="single" w:sz="4" w:space="0" w:color="auto"/>
              <w:left w:val="single" w:sz="4" w:space="0" w:color="auto"/>
              <w:bottom w:val="single" w:sz="4" w:space="0" w:color="auto"/>
              <w:right w:val="single" w:sz="4" w:space="0" w:color="auto"/>
            </w:tcBorders>
          </w:tcPr>
          <w:p w:rsidR="005C29F4" w:rsidRDefault="005C29F4">
            <w:pPr>
              <w:jc w:val="center"/>
              <w:rPr>
                <w:sz w:val="24"/>
                <w:szCs w:val="24"/>
              </w:rPr>
            </w:pPr>
            <w:r>
              <w:t>1 016</w:t>
            </w:r>
          </w:p>
        </w:tc>
        <w:tc>
          <w:tcPr>
            <w:tcW w:w="850" w:type="dxa"/>
            <w:tcBorders>
              <w:top w:val="single" w:sz="4" w:space="0" w:color="auto"/>
              <w:left w:val="single" w:sz="4" w:space="0" w:color="auto"/>
              <w:bottom w:val="single" w:sz="4" w:space="0" w:color="auto"/>
              <w:right w:val="single" w:sz="4" w:space="0" w:color="auto"/>
            </w:tcBorders>
          </w:tcPr>
          <w:p w:rsidR="005C29F4" w:rsidRDefault="005C29F4" w:rsidP="00BD17EE">
            <w:pPr>
              <w:jc w:val="center"/>
              <w:rPr>
                <w:sz w:val="24"/>
                <w:szCs w:val="24"/>
              </w:rPr>
            </w:pPr>
            <w:r>
              <w:t>1 0</w:t>
            </w:r>
            <w:r w:rsidR="00BD17EE">
              <w:t>6</w:t>
            </w:r>
            <w:r>
              <w:t>6</w:t>
            </w:r>
          </w:p>
        </w:tc>
        <w:tc>
          <w:tcPr>
            <w:tcW w:w="710" w:type="dxa"/>
            <w:tcBorders>
              <w:top w:val="single" w:sz="4" w:space="0" w:color="auto"/>
              <w:left w:val="single" w:sz="4" w:space="0" w:color="auto"/>
              <w:bottom w:val="single" w:sz="4" w:space="0" w:color="auto"/>
              <w:right w:val="single" w:sz="4" w:space="0" w:color="auto"/>
            </w:tcBorders>
          </w:tcPr>
          <w:p w:rsidR="005C29F4" w:rsidRDefault="00BD17EE">
            <w:pPr>
              <w:jc w:val="center"/>
              <w:rPr>
                <w:sz w:val="24"/>
                <w:szCs w:val="24"/>
              </w:rPr>
            </w:pPr>
            <w:r>
              <w:t>1106</w:t>
            </w:r>
          </w:p>
        </w:tc>
        <w:tc>
          <w:tcPr>
            <w:tcW w:w="851" w:type="dxa"/>
            <w:tcBorders>
              <w:top w:val="single" w:sz="4" w:space="0" w:color="auto"/>
              <w:left w:val="single" w:sz="4" w:space="0" w:color="auto"/>
              <w:bottom w:val="single" w:sz="4" w:space="0" w:color="auto"/>
              <w:right w:val="single" w:sz="4" w:space="0" w:color="auto"/>
            </w:tcBorders>
          </w:tcPr>
          <w:p w:rsidR="005C29F4" w:rsidRDefault="005C29F4">
            <w:pPr>
              <w:jc w:val="center"/>
              <w:rPr>
                <w:sz w:val="24"/>
                <w:szCs w:val="24"/>
              </w:rPr>
            </w:pPr>
            <w:r>
              <w:t>1 106</w:t>
            </w:r>
          </w:p>
        </w:tc>
        <w:tc>
          <w:tcPr>
            <w:tcW w:w="851" w:type="dxa"/>
            <w:tcBorders>
              <w:top w:val="single" w:sz="4" w:space="0" w:color="auto"/>
              <w:left w:val="single" w:sz="4" w:space="0" w:color="auto"/>
              <w:bottom w:val="single" w:sz="4" w:space="0" w:color="auto"/>
              <w:right w:val="single" w:sz="4" w:space="0" w:color="auto"/>
            </w:tcBorders>
          </w:tcPr>
          <w:p w:rsidR="005C29F4" w:rsidRDefault="005C29F4">
            <w:pPr>
              <w:jc w:val="center"/>
              <w:rPr>
                <w:sz w:val="24"/>
                <w:szCs w:val="24"/>
              </w:rPr>
            </w:pPr>
            <w:r>
              <w:t>1 106</w:t>
            </w:r>
          </w:p>
        </w:tc>
      </w:tr>
    </w:tbl>
    <w:p w:rsidR="00706140" w:rsidRPr="001C73BB" w:rsidRDefault="00706140" w:rsidP="00706140">
      <w:pPr>
        <w:pStyle w:val="af0"/>
        <w:rPr>
          <w:rFonts w:ascii="Times New Roman" w:hAnsi="Times New Roman"/>
          <w:bCs/>
        </w:rPr>
      </w:pPr>
    </w:p>
    <w:p w:rsidR="00706140" w:rsidRDefault="00706140" w:rsidP="00706140">
      <w:pPr>
        <w:jc w:val="center"/>
        <w:rPr>
          <w:sz w:val="28"/>
          <w:szCs w:val="28"/>
        </w:rPr>
      </w:pPr>
    </w:p>
    <w:p w:rsidR="00706140" w:rsidRDefault="00706140" w:rsidP="00706140">
      <w:pPr>
        <w:jc w:val="center"/>
        <w:rPr>
          <w:sz w:val="28"/>
          <w:szCs w:val="28"/>
        </w:rPr>
      </w:pPr>
    </w:p>
    <w:p w:rsidR="00706140" w:rsidRDefault="00706140" w:rsidP="00706140">
      <w:pPr>
        <w:jc w:val="center"/>
        <w:rPr>
          <w:sz w:val="28"/>
          <w:szCs w:val="28"/>
        </w:rPr>
      </w:pPr>
      <w:r>
        <w:rPr>
          <w:sz w:val="28"/>
          <w:szCs w:val="28"/>
        </w:rPr>
        <w:t xml:space="preserve">Молодёжная политика </w:t>
      </w:r>
    </w:p>
    <w:p w:rsidR="00706140" w:rsidRDefault="00706140" w:rsidP="00706140">
      <w:pPr>
        <w:jc w:val="center"/>
        <w:rPr>
          <w:sz w:val="28"/>
          <w:szCs w:val="28"/>
        </w:rPr>
      </w:pPr>
    </w:p>
    <w:tbl>
      <w:tblPr>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52"/>
        <w:gridCol w:w="709"/>
        <w:gridCol w:w="850"/>
        <w:gridCol w:w="993"/>
        <w:gridCol w:w="850"/>
        <w:gridCol w:w="850"/>
        <w:gridCol w:w="850"/>
        <w:gridCol w:w="850"/>
      </w:tblGrid>
      <w:tr w:rsidR="005C29F4" w:rsidRPr="007C735C" w:rsidTr="005C29F4">
        <w:tc>
          <w:tcPr>
            <w:tcW w:w="3652" w:type="dxa"/>
            <w:tcBorders>
              <w:top w:val="single" w:sz="4" w:space="0" w:color="000000"/>
              <w:left w:val="single" w:sz="4" w:space="0" w:color="000000"/>
              <w:bottom w:val="single" w:sz="4" w:space="0" w:color="000000"/>
              <w:right w:val="single" w:sz="4" w:space="0" w:color="000000"/>
            </w:tcBorders>
          </w:tcPr>
          <w:p w:rsidR="005C29F4" w:rsidRPr="007C735C" w:rsidRDefault="005C29F4" w:rsidP="00706140">
            <w:pPr>
              <w:jc w:val="center"/>
              <w:rPr>
                <w:sz w:val="22"/>
                <w:szCs w:val="22"/>
              </w:rPr>
            </w:pPr>
            <w:r w:rsidRPr="007C735C">
              <w:rPr>
                <w:sz w:val="22"/>
                <w:szCs w:val="22"/>
              </w:rPr>
              <w:t>Наименование показателя</w:t>
            </w:r>
          </w:p>
        </w:tc>
        <w:tc>
          <w:tcPr>
            <w:tcW w:w="709" w:type="dxa"/>
            <w:tcBorders>
              <w:top w:val="single" w:sz="4" w:space="0" w:color="000000"/>
              <w:left w:val="single" w:sz="4" w:space="0" w:color="000000"/>
              <w:bottom w:val="single" w:sz="4" w:space="0" w:color="000000"/>
              <w:right w:val="single" w:sz="4" w:space="0" w:color="000000"/>
            </w:tcBorders>
          </w:tcPr>
          <w:p w:rsidR="005C29F4" w:rsidRPr="004F7F87" w:rsidRDefault="005C29F4" w:rsidP="005C29F4">
            <w:pPr>
              <w:jc w:val="center"/>
              <w:rPr>
                <w:sz w:val="22"/>
                <w:szCs w:val="22"/>
              </w:rPr>
            </w:pPr>
            <w:r w:rsidRPr="004F7F87">
              <w:rPr>
                <w:sz w:val="22"/>
                <w:szCs w:val="22"/>
              </w:rPr>
              <w:t xml:space="preserve">Ед. </w:t>
            </w:r>
            <w:proofErr w:type="spellStart"/>
            <w:r w:rsidRPr="004F7F87">
              <w:rPr>
                <w:sz w:val="22"/>
                <w:szCs w:val="22"/>
              </w:rPr>
              <w:t>изм</w:t>
            </w:r>
            <w:proofErr w:type="spellEnd"/>
            <w:r w:rsidRPr="004F7F87">
              <w:rPr>
                <w:sz w:val="22"/>
                <w:szCs w:val="22"/>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5C29F4" w:rsidRPr="004F7F87" w:rsidRDefault="005C29F4" w:rsidP="005C29F4">
            <w:pPr>
              <w:jc w:val="center"/>
              <w:rPr>
                <w:sz w:val="22"/>
                <w:szCs w:val="22"/>
              </w:rPr>
            </w:pPr>
            <w:r w:rsidRPr="004F7F87">
              <w:rPr>
                <w:sz w:val="22"/>
                <w:szCs w:val="22"/>
              </w:rPr>
              <w:t>2015</w:t>
            </w:r>
            <w:r>
              <w:rPr>
                <w:sz w:val="22"/>
                <w:szCs w:val="22"/>
              </w:rPr>
              <w:t xml:space="preserve"> год</w:t>
            </w:r>
          </w:p>
        </w:tc>
        <w:tc>
          <w:tcPr>
            <w:tcW w:w="993" w:type="dxa"/>
            <w:tcBorders>
              <w:top w:val="single" w:sz="4" w:space="0" w:color="000000"/>
              <w:left w:val="single" w:sz="4" w:space="0" w:color="000000"/>
              <w:bottom w:val="single" w:sz="4" w:space="0" w:color="000000"/>
              <w:right w:val="single" w:sz="4" w:space="0" w:color="000000"/>
            </w:tcBorders>
            <w:vAlign w:val="center"/>
          </w:tcPr>
          <w:p w:rsidR="005C29F4" w:rsidRPr="004F7F87" w:rsidRDefault="005C29F4" w:rsidP="005C29F4">
            <w:pPr>
              <w:jc w:val="center"/>
              <w:rPr>
                <w:sz w:val="22"/>
                <w:szCs w:val="22"/>
              </w:rPr>
            </w:pPr>
            <w:r w:rsidRPr="004F7F87">
              <w:rPr>
                <w:sz w:val="22"/>
                <w:szCs w:val="22"/>
              </w:rPr>
              <w:t>2016</w:t>
            </w:r>
            <w:r>
              <w:rPr>
                <w:sz w:val="22"/>
                <w:szCs w:val="22"/>
              </w:rPr>
              <w:t xml:space="preserve"> год</w:t>
            </w:r>
          </w:p>
        </w:tc>
        <w:tc>
          <w:tcPr>
            <w:tcW w:w="850" w:type="dxa"/>
            <w:tcBorders>
              <w:top w:val="single" w:sz="4" w:space="0" w:color="000000"/>
              <w:left w:val="single" w:sz="4" w:space="0" w:color="000000"/>
              <w:bottom w:val="single" w:sz="4" w:space="0" w:color="000000"/>
              <w:right w:val="single" w:sz="4" w:space="0" w:color="000000"/>
            </w:tcBorders>
            <w:vAlign w:val="center"/>
          </w:tcPr>
          <w:p w:rsidR="005C29F4" w:rsidRPr="004F7F87" w:rsidRDefault="005C29F4" w:rsidP="005C29F4">
            <w:pPr>
              <w:jc w:val="center"/>
              <w:rPr>
                <w:sz w:val="22"/>
                <w:szCs w:val="22"/>
              </w:rPr>
            </w:pPr>
            <w:r>
              <w:rPr>
                <w:sz w:val="22"/>
                <w:szCs w:val="22"/>
              </w:rPr>
              <w:t>2017 год</w:t>
            </w:r>
          </w:p>
        </w:tc>
        <w:tc>
          <w:tcPr>
            <w:tcW w:w="850" w:type="dxa"/>
            <w:tcBorders>
              <w:top w:val="single" w:sz="4" w:space="0" w:color="000000"/>
              <w:left w:val="single" w:sz="4" w:space="0" w:color="000000"/>
              <w:bottom w:val="single" w:sz="4" w:space="0" w:color="000000"/>
              <w:right w:val="single" w:sz="4" w:space="0" w:color="000000"/>
            </w:tcBorders>
          </w:tcPr>
          <w:p w:rsidR="005C29F4" w:rsidRPr="004F7F87" w:rsidRDefault="005C29F4" w:rsidP="005C29F4">
            <w:pPr>
              <w:jc w:val="center"/>
              <w:rPr>
                <w:sz w:val="22"/>
                <w:szCs w:val="22"/>
              </w:rPr>
            </w:pPr>
            <w:r>
              <w:rPr>
                <w:sz w:val="22"/>
                <w:szCs w:val="22"/>
              </w:rPr>
              <w:t>2018 год</w:t>
            </w:r>
          </w:p>
        </w:tc>
        <w:tc>
          <w:tcPr>
            <w:tcW w:w="850" w:type="dxa"/>
            <w:tcBorders>
              <w:top w:val="single" w:sz="4" w:space="0" w:color="000000"/>
              <w:left w:val="single" w:sz="4" w:space="0" w:color="000000"/>
              <w:bottom w:val="single" w:sz="4" w:space="0" w:color="000000"/>
              <w:right w:val="single" w:sz="4" w:space="0" w:color="000000"/>
            </w:tcBorders>
          </w:tcPr>
          <w:p w:rsidR="005C29F4" w:rsidRDefault="005C29F4" w:rsidP="005C29F4">
            <w:pPr>
              <w:jc w:val="center"/>
              <w:rPr>
                <w:sz w:val="22"/>
                <w:szCs w:val="22"/>
              </w:rPr>
            </w:pPr>
            <w:r>
              <w:rPr>
                <w:sz w:val="22"/>
                <w:szCs w:val="22"/>
              </w:rPr>
              <w:t>2019 год</w:t>
            </w:r>
          </w:p>
        </w:tc>
        <w:tc>
          <w:tcPr>
            <w:tcW w:w="850" w:type="dxa"/>
            <w:tcBorders>
              <w:top w:val="single" w:sz="4" w:space="0" w:color="000000"/>
              <w:left w:val="single" w:sz="4" w:space="0" w:color="000000"/>
              <w:bottom w:val="single" w:sz="4" w:space="0" w:color="000000"/>
              <w:right w:val="single" w:sz="4" w:space="0" w:color="000000"/>
            </w:tcBorders>
          </w:tcPr>
          <w:p w:rsidR="005C29F4" w:rsidRDefault="005C29F4" w:rsidP="005C29F4">
            <w:pPr>
              <w:jc w:val="center"/>
              <w:rPr>
                <w:sz w:val="22"/>
                <w:szCs w:val="22"/>
              </w:rPr>
            </w:pPr>
            <w:r>
              <w:rPr>
                <w:sz w:val="22"/>
                <w:szCs w:val="22"/>
              </w:rPr>
              <w:t>2020 год</w:t>
            </w:r>
          </w:p>
        </w:tc>
      </w:tr>
      <w:tr w:rsidR="005C29F4" w:rsidRPr="007C735C" w:rsidTr="005C29F4">
        <w:tc>
          <w:tcPr>
            <w:tcW w:w="3652" w:type="dxa"/>
            <w:vAlign w:val="center"/>
          </w:tcPr>
          <w:p w:rsidR="005C29F4" w:rsidRDefault="005C29F4">
            <w:pPr>
              <w:rPr>
                <w:color w:val="000000"/>
                <w:sz w:val="22"/>
                <w:szCs w:val="22"/>
              </w:rPr>
            </w:pPr>
            <w:r>
              <w:rPr>
                <w:color w:val="000000"/>
                <w:sz w:val="22"/>
                <w:szCs w:val="22"/>
              </w:rPr>
              <w:t>Количество мероприятий, проведённых учреждениями молодёжной политики</w:t>
            </w:r>
          </w:p>
        </w:tc>
        <w:tc>
          <w:tcPr>
            <w:tcW w:w="709" w:type="dxa"/>
          </w:tcPr>
          <w:p w:rsidR="005C29F4" w:rsidRPr="007C735C" w:rsidRDefault="005C29F4" w:rsidP="00706140">
            <w:pPr>
              <w:jc w:val="center"/>
              <w:rPr>
                <w:sz w:val="22"/>
                <w:szCs w:val="22"/>
              </w:rPr>
            </w:pPr>
            <w:r w:rsidRPr="007C735C">
              <w:rPr>
                <w:sz w:val="22"/>
                <w:szCs w:val="22"/>
              </w:rPr>
              <w:t>ед.</w:t>
            </w:r>
          </w:p>
        </w:tc>
        <w:tc>
          <w:tcPr>
            <w:tcW w:w="850" w:type="dxa"/>
            <w:vAlign w:val="center"/>
          </w:tcPr>
          <w:p w:rsidR="005C29F4" w:rsidRDefault="005C29F4">
            <w:pPr>
              <w:jc w:val="center"/>
              <w:rPr>
                <w:color w:val="000000"/>
                <w:sz w:val="22"/>
                <w:szCs w:val="22"/>
              </w:rPr>
            </w:pPr>
            <w:r>
              <w:rPr>
                <w:color w:val="000000"/>
                <w:sz w:val="22"/>
                <w:szCs w:val="22"/>
              </w:rPr>
              <w:t>966</w:t>
            </w:r>
          </w:p>
        </w:tc>
        <w:tc>
          <w:tcPr>
            <w:tcW w:w="993" w:type="dxa"/>
            <w:vAlign w:val="center"/>
          </w:tcPr>
          <w:p w:rsidR="005C29F4" w:rsidRDefault="005C29F4">
            <w:pPr>
              <w:jc w:val="center"/>
              <w:rPr>
                <w:color w:val="000000"/>
                <w:sz w:val="22"/>
                <w:szCs w:val="22"/>
              </w:rPr>
            </w:pPr>
            <w:r>
              <w:rPr>
                <w:color w:val="000000"/>
                <w:sz w:val="22"/>
                <w:szCs w:val="22"/>
              </w:rPr>
              <w:t>977</w:t>
            </w:r>
          </w:p>
        </w:tc>
        <w:tc>
          <w:tcPr>
            <w:tcW w:w="850" w:type="dxa"/>
            <w:vAlign w:val="center"/>
          </w:tcPr>
          <w:p w:rsidR="005C29F4" w:rsidRDefault="005C29F4">
            <w:pPr>
              <w:jc w:val="center"/>
              <w:rPr>
                <w:color w:val="000000"/>
                <w:sz w:val="22"/>
                <w:szCs w:val="22"/>
              </w:rPr>
            </w:pPr>
            <w:r>
              <w:rPr>
                <w:color w:val="000000"/>
                <w:sz w:val="22"/>
                <w:szCs w:val="22"/>
              </w:rPr>
              <w:t>987</w:t>
            </w:r>
          </w:p>
        </w:tc>
        <w:tc>
          <w:tcPr>
            <w:tcW w:w="850" w:type="dxa"/>
            <w:vAlign w:val="center"/>
          </w:tcPr>
          <w:p w:rsidR="005C29F4" w:rsidRDefault="005C29F4">
            <w:pPr>
              <w:jc w:val="center"/>
              <w:rPr>
                <w:color w:val="000000"/>
                <w:sz w:val="22"/>
                <w:szCs w:val="22"/>
              </w:rPr>
            </w:pPr>
            <w:r>
              <w:rPr>
                <w:color w:val="000000"/>
                <w:sz w:val="22"/>
                <w:szCs w:val="22"/>
              </w:rPr>
              <w:t>987</w:t>
            </w:r>
          </w:p>
        </w:tc>
        <w:tc>
          <w:tcPr>
            <w:tcW w:w="850" w:type="dxa"/>
            <w:vAlign w:val="center"/>
          </w:tcPr>
          <w:p w:rsidR="005C29F4" w:rsidRDefault="005C29F4">
            <w:pPr>
              <w:jc w:val="center"/>
              <w:rPr>
                <w:color w:val="000000"/>
                <w:sz w:val="22"/>
                <w:szCs w:val="22"/>
              </w:rPr>
            </w:pPr>
            <w:r>
              <w:rPr>
                <w:color w:val="000000"/>
                <w:sz w:val="22"/>
                <w:szCs w:val="22"/>
              </w:rPr>
              <w:t>987</w:t>
            </w:r>
          </w:p>
        </w:tc>
        <w:tc>
          <w:tcPr>
            <w:tcW w:w="850" w:type="dxa"/>
            <w:vAlign w:val="center"/>
          </w:tcPr>
          <w:p w:rsidR="005C29F4" w:rsidRDefault="005C29F4">
            <w:pPr>
              <w:jc w:val="center"/>
              <w:rPr>
                <w:color w:val="000000"/>
                <w:sz w:val="22"/>
                <w:szCs w:val="22"/>
              </w:rPr>
            </w:pPr>
            <w:r>
              <w:rPr>
                <w:color w:val="000000"/>
                <w:sz w:val="22"/>
                <w:szCs w:val="22"/>
              </w:rPr>
              <w:t>987</w:t>
            </w:r>
          </w:p>
        </w:tc>
      </w:tr>
      <w:tr w:rsidR="005C29F4" w:rsidRPr="007C735C" w:rsidTr="005C29F4">
        <w:tc>
          <w:tcPr>
            <w:tcW w:w="3652" w:type="dxa"/>
            <w:vAlign w:val="center"/>
          </w:tcPr>
          <w:p w:rsidR="005C29F4" w:rsidRDefault="005C29F4">
            <w:pPr>
              <w:rPr>
                <w:color w:val="000000"/>
                <w:sz w:val="22"/>
                <w:szCs w:val="22"/>
              </w:rPr>
            </w:pPr>
            <w:r>
              <w:rPr>
                <w:color w:val="000000"/>
                <w:sz w:val="22"/>
                <w:szCs w:val="22"/>
              </w:rPr>
              <w:t>Количество детей и молодежи, отдохнувших на базе лагерей с дневным пребыванием</w:t>
            </w:r>
          </w:p>
        </w:tc>
        <w:tc>
          <w:tcPr>
            <w:tcW w:w="709" w:type="dxa"/>
          </w:tcPr>
          <w:p w:rsidR="005C29F4" w:rsidRPr="007C735C" w:rsidRDefault="005C29F4" w:rsidP="00706140">
            <w:pPr>
              <w:jc w:val="center"/>
              <w:rPr>
                <w:sz w:val="22"/>
                <w:szCs w:val="22"/>
              </w:rPr>
            </w:pPr>
            <w:r w:rsidRPr="007C735C">
              <w:rPr>
                <w:sz w:val="22"/>
                <w:szCs w:val="22"/>
              </w:rPr>
              <w:t>чел.</w:t>
            </w:r>
          </w:p>
        </w:tc>
        <w:tc>
          <w:tcPr>
            <w:tcW w:w="850" w:type="dxa"/>
            <w:vAlign w:val="center"/>
          </w:tcPr>
          <w:p w:rsidR="005C29F4" w:rsidRDefault="005C29F4">
            <w:pPr>
              <w:jc w:val="center"/>
              <w:rPr>
                <w:color w:val="000000"/>
                <w:sz w:val="22"/>
                <w:szCs w:val="22"/>
              </w:rPr>
            </w:pPr>
            <w:r>
              <w:rPr>
                <w:color w:val="000000"/>
                <w:sz w:val="22"/>
                <w:szCs w:val="22"/>
              </w:rPr>
              <w:t>420</w:t>
            </w:r>
          </w:p>
        </w:tc>
        <w:tc>
          <w:tcPr>
            <w:tcW w:w="993" w:type="dxa"/>
            <w:vAlign w:val="center"/>
          </w:tcPr>
          <w:p w:rsidR="005C29F4" w:rsidRDefault="005C29F4">
            <w:pPr>
              <w:jc w:val="center"/>
              <w:rPr>
                <w:color w:val="000000"/>
                <w:sz w:val="22"/>
                <w:szCs w:val="22"/>
              </w:rPr>
            </w:pPr>
            <w:r>
              <w:rPr>
                <w:color w:val="000000"/>
                <w:sz w:val="22"/>
                <w:szCs w:val="22"/>
              </w:rPr>
              <w:t>420</w:t>
            </w:r>
          </w:p>
        </w:tc>
        <w:tc>
          <w:tcPr>
            <w:tcW w:w="850" w:type="dxa"/>
            <w:vAlign w:val="center"/>
          </w:tcPr>
          <w:p w:rsidR="005C29F4" w:rsidRDefault="005C29F4">
            <w:pPr>
              <w:jc w:val="center"/>
              <w:rPr>
                <w:color w:val="000000"/>
                <w:sz w:val="22"/>
                <w:szCs w:val="22"/>
              </w:rPr>
            </w:pPr>
            <w:r>
              <w:rPr>
                <w:color w:val="000000"/>
                <w:sz w:val="22"/>
                <w:szCs w:val="22"/>
              </w:rPr>
              <w:t>420</w:t>
            </w:r>
          </w:p>
        </w:tc>
        <w:tc>
          <w:tcPr>
            <w:tcW w:w="850" w:type="dxa"/>
            <w:vAlign w:val="center"/>
          </w:tcPr>
          <w:p w:rsidR="005C29F4" w:rsidRDefault="005C29F4">
            <w:pPr>
              <w:jc w:val="center"/>
              <w:rPr>
                <w:color w:val="000000"/>
                <w:sz w:val="22"/>
                <w:szCs w:val="22"/>
              </w:rPr>
            </w:pPr>
            <w:r>
              <w:rPr>
                <w:color w:val="000000"/>
                <w:sz w:val="22"/>
                <w:szCs w:val="22"/>
              </w:rPr>
              <w:t>420</w:t>
            </w:r>
          </w:p>
        </w:tc>
        <w:tc>
          <w:tcPr>
            <w:tcW w:w="850" w:type="dxa"/>
            <w:vAlign w:val="center"/>
          </w:tcPr>
          <w:p w:rsidR="005C29F4" w:rsidRDefault="005C29F4">
            <w:pPr>
              <w:jc w:val="center"/>
              <w:rPr>
                <w:color w:val="000000"/>
                <w:sz w:val="22"/>
                <w:szCs w:val="22"/>
              </w:rPr>
            </w:pPr>
            <w:r>
              <w:rPr>
                <w:color w:val="000000"/>
                <w:sz w:val="22"/>
                <w:szCs w:val="22"/>
              </w:rPr>
              <w:t>420</w:t>
            </w:r>
          </w:p>
        </w:tc>
        <w:tc>
          <w:tcPr>
            <w:tcW w:w="850" w:type="dxa"/>
            <w:vAlign w:val="center"/>
          </w:tcPr>
          <w:p w:rsidR="005C29F4" w:rsidRDefault="005C29F4">
            <w:pPr>
              <w:jc w:val="center"/>
              <w:rPr>
                <w:color w:val="000000"/>
                <w:sz w:val="22"/>
                <w:szCs w:val="22"/>
              </w:rPr>
            </w:pPr>
            <w:r>
              <w:rPr>
                <w:color w:val="000000"/>
                <w:sz w:val="22"/>
                <w:szCs w:val="22"/>
              </w:rPr>
              <w:t>420</w:t>
            </w:r>
          </w:p>
        </w:tc>
      </w:tr>
    </w:tbl>
    <w:p w:rsidR="00706140" w:rsidRPr="007C735C" w:rsidRDefault="00706140" w:rsidP="00706140">
      <w:pPr>
        <w:jc w:val="center"/>
        <w:rPr>
          <w:sz w:val="22"/>
          <w:szCs w:val="22"/>
        </w:rPr>
      </w:pPr>
    </w:p>
    <w:p w:rsidR="00706140" w:rsidRPr="007C735C" w:rsidRDefault="00706140" w:rsidP="00706140">
      <w:pPr>
        <w:rPr>
          <w:sz w:val="22"/>
          <w:szCs w:val="22"/>
        </w:rPr>
      </w:pPr>
    </w:p>
    <w:p w:rsidR="00706140" w:rsidRDefault="00706140" w:rsidP="00706140">
      <w:pPr>
        <w:jc w:val="both"/>
        <w:rPr>
          <w:sz w:val="22"/>
          <w:szCs w:val="22"/>
        </w:rPr>
      </w:pPr>
    </w:p>
    <w:p w:rsidR="005C29F4" w:rsidRPr="003B6E55" w:rsidRDefault="005C29F4" w:rsidP="005C29F4">
      <w:pPr>
        <w:pStyle w:val="3"/>
        <w:spacing w:before="0" w:after="0" w:line="360" w:lineRule="auto"/>
        <w:jc w:val="center"/>
        <w:rPr>
          <w:rFonts w:ascii="Times New Roman" w:hAnsi="Times New Roman" w:cs="Times New Roman"/>
          <w:b w:val="0"/>
          <w:bCs w:val="0"/>
          <w:sz w:val="28"/>
          <w:szCs w:val="28"/>
        </w:rPr>
      </w:pPr>
      <w:r w:rsidRPr="003B6E55">
        <w:rPr>
          <w:rFonts w:ascii="Times New Roman" w:hAnsi="Times New Roman" w:cs="Times New Roman"/>
          <w:b w:val="0"/>
          <w:bCs w:val="0"/>
          <w:sz w:val="28"/>
          <w:szCs w:val="28"/>
        </w:rPr>
        <w:t>Обеспечение деятельности департамента культуры,</w:t>
      </w:r>
    </w:p>
    <w:p w:rsidR="005C29F4" w:rsidRDefault="005C29F4" w:rsidP="005C29F4">
      <w:pPr>
        <w:jc w:val="both"/>
        <w:rPr>
          <w:bCs/>
          <w:sz w:val="28"/>
          <w:szCs w:val="28"/>
        </w:rPr>
      </w:pPr>
      <w:r>
        <w:rPr>
          <w:bCs/>
          <w:sz w:val="28"/>
          <w:szCs w:val="28"/>
        </w:rPr>
        <w:t xml:space="preserve">                   </w:t>
      </w:r>
      <w:r w:rsidRPr="003B6E55">
        <w:rPr>
          <w:bCs/>
          <w:sz w:val="28"/>
          <w:szCs w:val="28"/>
        </w:rPr>
        <w:t>молодёжной политики и спорта Администрации города</w:t>
      </w:r>
    </w:p>
    <w:p w:rsidR="005C29F4" w:rsidRPr="007C735C" w:rsidRDefault="005C29F4" w:rsidP="005C29F4">
      <w:pPr>
        <w:jc w:val="both"/>
        <w:rPr>
          <w:sz w:val="22"/>
          <w:szCs w:val="22"/>
        </w:rPr>
      </w:pPr>
    </w:p>
    <w:tbl>
      <w:tblPr>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52"/>
        <w:gridCol w:w="709"/>
        <w:gridCol w:w="850"/>
        <w:gridCol w:w="993"/>
        <w:gridCol w:w="850"/>
        <w:gridCol w:w="850"/>
        <w:gridCol w:w="850"/>
        <w:gridCol w:w="850"/>
      </w:tblGrid>
      <w:tr w:rsidR="005C29F4" w:rsidRPr="007C735C" w:rsidTr="005C29F4">
        <w:tc>
          <w:tcPr>
            <w:tcW w:w="3652" w:type="dxa"/>
            <w:tcBorders>
              <w:top w:val="single" w:sz="4" w:space="0" w:color="000000"/>
              <w:left w:val="single" w:sz="4" w:space="0" w:color="000000"/>
              <w:bottom w:val="single" w:sz="4" w:space="0" w:color="000000"/>
              <w:right w:val="single" w:sz="4" w:space="0" w:color="000000"/>
            </w:tcBorders>
          </w:tcPr>
          <w:p w:rsidR="005C29F4" w:rsidRPr="007C735C" w:rsidRDefault="005C29F4" w:rsidP="005C29F4">
            <w:pPr>
              <w:jc w:val="center"/>
              <w:rPr>
                <w:sz w:val="22"/>
                <w:szCs w:val="22"/>
              </w:rPr>
            </w:pPr>
            <w:r w:rsidRPr="007C735C">
              <w:rPr>
                <w:sz w:val="22"/>
                <w:szCs w:val="22"/>
              </w:rPr>
              <w:t>Наименование показателя</w:t>
            </w:r>
          </w:p>
        </w:tc>
        <w:tc>
          <w:tcPr>
            <w:tcW w:w="709" w:type="dxa"/>
            <w:tcBorders>
              <w:top w:val="single" w:sz="4" w:space="0" w:color="000000"/>
              <w:left w:val="single" w:sz="4" w:space="0" w:color="000000"/>
              <w:bottom w:val="single" w:sz="4" w:space="0" w:color="000000"/>
              <w:right w:val="single" w:sz="4" w:space="0" w:color="000000"/>
            </w:tcBorders>
          </w:tcPr>
          <w:p w:rsidR="005C29F4" w:rsidRPr="004F7F87" w:rsidRDefault="005C29F4" w:rsidP="005C29F4">
            <w:pPr>
              <w:jc w:val="center"/>
              <w:rPr>
                <w:sz w:val="22"/>
                <w:szCs w:val="22"/>
              </w:rPr>
            </w:pPr>
            <w:r w:rsidRPr="004F7F87">
              <w:rPr>
                <w:sz w:val="22"/>
                <w:szCs w:val="22"/>
              </w:rPr>
              <w:t xml:space="preserve">Ед. </w:t>
            </w:r>
            <w:proofErr w:type="spellStart"/>
            <w:r w:rsidRPr="004F7F87">
              <w:rPr>
                <w:sz w:val="22"/>
                <w:szCs w:val="22"/>
              </w:rPr>
              <w:t>изм</w:t>
            </w:r>
            <w:proofErr w:type="spellEnd"/>
            <w:r w:rsidRPr="004F7F87">
              <w:rPr>
                <w:sz w:val="22"/>
                <w:szCs w:val="22"/>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5C29F4" w:rsidRPr="004F7F87" w:rsidRDefault="005C29F4" w:rsidP="005C29F4">
            <w:pPr>
              <w:jc w:val="center"/>
              <w:rPr>
                <w:sz w:val="22"/>
                <w:szCs w:val="22"/>
              </w:rPr>
            </w:pPr>
            <w:r w:rsidRPr="004F7F87">
              <w:rPr>
                <w:sz w:val="22"/>
                <w:szCs w:val="22"/>
              </w:rPr>
              <w:t>2015</w:t>
            </w:r>
            <w:r>
              <w:rPr>
                <w:sz w:val="22"/>
                <w:szCs w:val="22"/>
              </w:rPr>
              <w:t xml:space="preserve"> год</w:t>
            </w:r>
          </w:p>
        </w:tc>
        <w:tc>
          <w:tcPr>
            <w:tcW w:w="993" w:type="dxa"/>
            <w:tcBorders>
              <w:top w:val="single" w:sz="4" w:space="0" w:color="000000"/>
              <w:left w:val="single" w:sz="4" w:space="0" w:color="000000"/>
              <w:bottom w:val="single" w:sz="4" w:space="0" w:color="000000"/>
              <w:right w:val="single" w:sz="4" w:space="0" w:color="000000"/>
            </w:tcBorders>
            <w:vAlign w:val="center"/>
          </w:tcPr>
          <w:p w:rsidR="005C29F4" w:rsidRPr="004F7F87" w:rsidRDefault="005C29F4" w:rsidP="005C29F4">
            <w:pPr>
              <w:jc w:val="center"/>
              <w:rPr>
                <w:sz w:val="22"/>
                <w:szCs w:val="22"/>
              </w:rPr>
            </w:pPr>
            <w:r w:rsidRPr="004F7F87">
              <w:rPr>
                <w:sz w:val="22"/>
                <w:szCs w:val="22"/>
              </w:rPr>
              <w:t>2016</w:t>
            </w:r>
            <w:r>
              <w:rPr>
                <w:sz w:val="22"/>
                <w:szCs w:val="22"/>
              </w:rPr>
              <w:t xml:space="preserve"> год</w:t>
            </w:r>
          </w:p>
        </w:tc>
        <w:tc>
          <w:tcPr>
            <w:tcW w:w="850" w:type="dxa"/>
            <w:tcBorders>
              <w:top w:val="single" w:sz="4" w:space="0" w:color="000000"/>
              <w:left w:val="single" w:sz="4" w:space="0" w:color="000000"/>
              <w:bottom w:val="single" w:sz="4" w:space="0" w:color="000000"/>
              <w:right w:val="single" w:sz="4" w:space="0" w:color="000000"/>
            </w:tcBorders>
            <w:vAlign w:val="center"/>
          </w:tcPr>
          <w:p w:rsidR="005C29F4" w:rsidRPr="004F7F87" w:rsidRDefault="005C29F4" w:rsidP="005C29F4">
            <w:pPr>
              <w:jc w:val="center"/>
              <w:rPr>
                <w:sz w:val="22"/>
                <w:szCs w:val="22"/>
              </w:rPr>
            </w:pPr>
            <w:r>
              <w:rPr>
                <w:sz w:val="22"/>
                <w:szCs w:val="22"/>
              </w:rPr>
              <w:t>2017 год</w:t>
            </w:r>
          </w:p>
        </w:tc>
        <w:tc>
          <w:tcPr>
            <w:tcW w:w="850" w:type="dxa"/>
            <w:tcBorders>
              <w:top w:val="single" w:sz="4" w:space="0" w:color="000000"/>
              <w:left w:val="single" w:sz="4" w:space="0" w:color="000000"/>
              <w:bottom w:val="single" w:sz="4" w:space="0" w:color="000000"/>
              <w:right w:val="single" w:sz="4" w:space="0" w:color="000000"/>
            </w:tcBorders>
          </w:tcPr>
          <w:p w:rsidR="005C29F4" w:rsidRPr="004F7F87" w:rsidRDefault="005C29F4" w:rsidP="005C29F4">
            <w:pPr>
              <w:jc w:val="center"/>
              <w:rPr>
                <w:sz w:val="22"/>
                <w:szCs w:val="22"/>
              </w:rPr>
            </w:pPr>
            <w:r>
              <w:rPr>
                <w:sz w:val="22"/>
                <w:szCs w:val="22"/>
              </w:rPr>
              <w:t>2018 год</w:t>
            </w:r>
          </w:p>
        </w:tc>
        <w:tc>
          <w:tcPr>
            <w:tcW w:w="850" w:type="dxa"/>
            <w:tcBorders>
              <w:top w:val="single" w:sz="4" w:space="0" w:color="000000"/>
              <w:left w:val="single" w:sz="4" w:space="0" w:color="000000"/>
              <w:bottom w:val="single" w:sz="4" w:space="0" w:color="000000"/>
              <w:right w:val="single" w:sz="4" w:space="0" w:color="000000"/>
            </w:tcBorders>
          </w:tcPr>
          <w:p w:rsidR="005C29F4" w:rsidRDefault="005C29F4" w:rsidP="005C29F4">
            <w:pPr>
              <w:jc w:val="center"/>
              <w:rPr>
                <w:sz w:val="22"/>
                <w:szCs w:val="22"/>
              </w:rPr>
            </w:pPr>
            <w:r>
              <w:rPr>
                <w:sz w:val="22"/>
                <w:szCs w:val="22"/>
              </w:rPr>
              <w:t>2019 год</w:t>
            </w:r>
          </w:p>
        </w:tc>
        <w:tc>
          <w:tcPr>
            <w:tcW w:w="850" w:type="dxa"/>
            <w:tcBorders>
              <w:top w:val="single" w:sz="4" w:space="0" w:color="000000"/>
              <w:left w:val="single" w:sz="4" w:space="0" w:color="000000"/>
              <w:bottom w:val="single" w:sz="4" w:space="0" w:color="000000"/>
              <w:right w:val="single" w:sz="4" w:space="0" w:color="000000"/>
            </w:tcBorders>
          </w:tcPr>
          <w:p w:rsidR="005C29F4" w:rsidRDefault="005C29F4" w:rsidP="005C29F4">
            <w:pPr>
              <w:jc w:val="center"/>
              <w:rPr>
                <w:sz w:val="22"/>
                <w:szCs w:val="22"/>
              </w:rPr>
            </w:pPr>
            <w:r>
              <w:rPr>
                <w:sz w:val="22"/>
                <w:szCs w:val="22"/>
              </w:rPr>
              <w:t>2020 год</w:t>
            </w:r>
          </w:p>
        </w:tc>
      </w:tr>
      <w:tr w:rsidR="005C29F4" w:rsidRPr="007C735C" w:rsidTr="005C29F4">
        <w:tc>
          <w:tcPr>
            <w:tcW w:w="3652" w:type="dxa"/>
          </w:tcPr>
          <w:p w:rsidR="005C29F4" w:rsidRDefault="005C29F4">
            <w:pPr>
              <w:rPr>
                <w:color w:val="000000"/>
              </w:rPr>
            </w:pPr>
            <w:r>
              <w:rPr>
                <w:color w:val="000000"/>
              </w:rPr>
              <w:t>Количество оказываемых департаментом  культуры, молодёжной политики и спорта муниципальных услуг</w:t>
            </w:r>
          </w:p>
        </w:tc>
        <w:tc>
          <w:tcPr>
            <w:tcW w:w="709" w:type="dxa"/>
          </w:tcPr>
          <w:p w:rsidR="005C29F4" w:rsidRPr="007C735C" w:rsidRDefault="005C29F4" w:rsidP="005C29F4">
            <w:pPr>
              <w:jc w:val="center"/>
              <w:rPr>
                <w:sz w:val="22"/>
                <w:szCs w:val="22"/>
              </w:rPr>
            </w:pPr>
            <w:r w:rsidRPr="007C735C">
              <w:rPr>
                <w:sz w:val="22"/>
                <w:szCs w:val="22"/>
              </w:rPr>
              <w:t>ед.</w:t>
            </w:r>
          </w:p>
        </w:tc>
        <w:tc>
          <w:tcPr>
            <w:tcW w:w="850" w:type="dxa"/>
          </w:tcPr>
          <w:p w:rsidR="005C29F4" w:rsidRDefault="005C29F4">
            <w:pPr>
              <w:jc w:val="center"/>
              <w:rPr>
                <w:color w:val="000000"/>
              </w:rPr>
            </w:pPr>
            <w:r>
              <w:rPr>
                <w:color w:val="000000"/>
              </w:rPr>
              <w:t>9</w:t>
            </w:r>
          </w:p>
        </w:tc>
        <w:tc>
          <w:tcPr>
            <w:tcW w:w="993" w:type="dxa"/>
          </w:tcPr>
          <w:p w:rsidR="005C29F4" w:rsidRDefault="005C29F4">
            <w:pPr>
              <w:jc w:val="center"/>
              <w:rPr>
                <w:color w:val="000000"/>
              </w:rPr>
            </w:pPr>
            <w:r>
              <w:rPr>
                <w:color w:val="000000"/>
              </w:rPr>
              <w:t>9</w:t>
            </w:r>
          </w:p>
        </w:tc>
        <w:tc>
          <w:tcPr>
            <w:tcW w:w="850" w:type="dxa"/>
          </w:tcPr>
          <w:p w:rsidR="005C29F4" w:rsidRDefault="005C29F4">
            <w:pPr>
              <w:jc w:val="center"/>
              <w:rPr>
                <w:color w:val="000000"/>
              </w:rPr>
            </w:pPr>
            <w:r>
              <w:rPr>
                <w:color w:val="000000"/>
              </w:rPr>
              <w:t>9</w:t>
            </w:r>
          </w:p>
        </w:tc>
        <w:tc>
          <w:tcPr>
            <w:tcW w:w="850" w:type="dxa"/>
          </w:tcPr>
          <w:p w:rsidR="005C29F4" w:rsidRDefault="005C29F4">
            <w:pPr>
              <w:jc w:val="center"/>
              <w:rPr>
                <w:color w:val="000000"/>
              </w:rPr>
            </w:pPr>
            <w:r>
              <w:rPr>
                <w:color w:val="000000"/>
              </w:rPr>
              <w:t>9</w:t>
            </w:r>
          </w:p>
        </w:tc>
        <w:tc>
          <w:tcPr>
            <w:tcW w:w="850" w:type="dxa"/>
          </w:tcPr>
          <w:p w:rsidR="005C29F4" w:rsidRDefault="005C29F4">
            <w:pPr>
              <w:jc w:val="center"/>
              <w:rPr>
                <w:color w:val="000000"/>
              </w:rPr>
            </w:pPr>
            <w:r>
              <w:rPr>
                <w:color w:val="000000"/>
              </w:rPr>
              <w:t>9</w:t>
            </w:r>
          </w:p>
        </w:tc>
        <w:tc>
          <w:tcPr>
            <w:tcW w:w="850" w:type="dxa"/>
          </w:tcPr>
          <w:p w:rsidR="005C29F4" w:rsidRDefault="005C29F4">
            <w:pPr>
              <w:jc w:val="center"/>
              <w:rPr>
                <w:color w:val="000000"/>
              </w:rPr>
            </w:pPr>
            <w:r>
              <w:rPr>
                <w:color w:val="000000"/>
              </w:rPr>
              <w:t>9</w:t>
            </w:r>
          </w:p>
        </w:tc>
      </w:tr>
      <w:tr w:rsidR="005C29F4" w:rsidRPr="007C735C" w:rsidTr="005C29F4">
        <w:tc>
          <w:tcPr>
            <w:tcW w:w="3652" w:type="dxa"/>
          </w:tcPr>
          <w:p w:rsidR="005C29F4" w:rsidRDefault="005C29F4" w:rsidP="005C29F4">
            <w:pPr>
              <w:rPr>
                <w:color w:val="000000"/>
              </w:rPr>
            </w:pPr>
            <w:r>
              <w:rPr>
                <w:color w:val="000000"/>
              </w:rPr>
              <w:t>Доля реализованных полномочий от общего количества полномочий, выполняемых департаментом</w:t>
            </w:r>
          </w:p>
        </w:tc>
        <w:tc>
          <w:tcPr>
            <w:tcW w:w="709" w:type="dxa"/>
          </w:tcPr>
          <w:p w:rsidR="005C29F4" w:rsidRPr="007C735C" w:rsidRDefault="005C29F4" w:rsidP="005C29F4">
            <w:pPr>
              <w:jc w:val="center"/>
              <w:rPr>
                <w:sz w:val="22"/>
                <w:szCs w:val="22"/>
              </w:rPr>
            </w:pPr>
            <w:r>
              <w:rPr>
                <w:sz w:val="22"/>
                <w:szCs w:val="22"/>
              </w:rPr>
              <w:t>%</w:t>
            </w:r>
          </w:p>
        </w:tc>
        <w:tc>
          <w:tcPr>
            <w:tcW w:w="850" w:type="dxa"/>
          </w:tcPr>
          <w:p w:rsidR="005C29F4" w:rsidRDefault="005C29F4">
            <w:pPr>
              <w:jc w:val="center"/>
              <w:rPr>
                <w:color w:val="000000"/>
              </w:rPr>
            </w:pPr>
            <w:r>
              <w:rPr>
                <w:color w:val="000000"/>
              </w:rPr>
              <w:t>100</w:t>
            </w:r>
          </w:p>
        </w:tc>
        <w:tc>
          <w:tcPr>
            <w:tcW w:w="993" w:type="dxa"/>
          </w:tcPr>
          <w:p w:rsidR="005C29F4" w:rsidRDefault="005C29F4">
            <w:pPr>
              <w:jc w:val="center"/>
              <w:rPr>
                <w:color w:val="000000"/>
              </w:rPr>
            </w:pPr>
            <w:r>
              <w:rPr>
                <w:color w:val="000000"/>
              </w:rPr>
              <w:t>100</w:t>
            </w:r>
          </w:p>
        </w:tc>
        <w:tc>
          <w:tcPr>
            <w:tcW w:w="850" w:type="dxa"/>
          </w:tcPr>
          <w:p w:rsidR="005C29F4" w:rsidRDefault="005C29F4">
            <w:pPr>
              <w:jc w:val="center"/>
              <w:rPr>
                <w:color w:val="000000"/>
              </w:rPr>
            </w:pPr>
            <w:r>
              <w:rPr>
                <w:color w:val="000000"/>
              </w:rPr>
              <w:t>100</w:t>
            </w:r>
          </w:p>
        </w:tc>
        <w:tc>
          <w:tcPr>
            <w:tcW w:w="850" w:type="dxa"/>
          </w:tcPr>
          <w:p w:rsidR="005C29F4" w:rsidRDefault="005C29F4">
            <w:pPr>
              <w:jc w:val="center"/>
              <w:rPr>
                <w:color w:val="000000"/>
              </w:rPr>
            </w:pPr>
            <w:r>
              <w:rPr>
                <w:color w:val="000000"/>
              </w:rPr>
              <w:t>100</w:t>
            </w:r>
          </w:p>
        </w:tc>
        <w:tc>
          <w:tcPr>
            <w:tcW w:w="850" w:type="dxa"/>
          </w:tcPr>
          <w:p w:rsidR="005C29F4" w:rsidRDefault="005C29F4">
            <w:pPr>
              <w:jc w:val="center"/>
              <w:rPr>
                <w:color w:val="000000"/>
              </w:rPr>
            </w:pPr>
            <w:r>
              <w:rPr>
                <w:color w:val="000000"/>
              </w:rPr>
              <w:t>100</w:t>
            </w:r>
          </w:p>
        </w:tc>
        <w:tc>
          <w:tcPr>
            <w:tcW w:w="850" w:type="dxa"/>
          </w:tcPr>
          <w:p w:rsidR="005C29F4" w:rsidRDefault="005C29F4">
            <w:pPr>
              <w:jc w:val="center"/>
              <w:rPr>
                <w:color w:val="000000"/>
              </w:rPr>
            </w:pPr>
            <w:r>
              <w:rPr>
                <w:color w:val="000000"/>
              </w:rPr>
              <w:t>100</w:t>
            </w:r>
          </w:p>
        </w:tc>
      </w:tr>
      <w:tr w:rsidR="005C29F4" w:rsidRPr="007C735C" w:rsidTr="005C29F4">
        <w:tc>
          <w:tcPr>
            <w:tcW w:w="3652" w:type="dxa"/>
          </w:tcPr>
          <w:p w:rsidR="005C29F4" w:rsidRDefault="005C29F4">
            <w:pPr>
              <w:rPr>
                <w:color w:val="000000"/>
              </w:rPr>
            </w:pPr>
            <w:r>
              <w:rPr>
                <w:color w:val="000000"/>
              </w:rPr>
              <w:t xml:space="preserve">Количество </w:t>
            </w:r>
            <w:proofErr w:type="spellStart"/>
            <w:r>
              <w:rPr>
                <w:color w:val="000000"/>
              </w:rPr>
              <w:t>администрируемых</w:t>
            </w:r>
            <w:proofErr w:type="spellEnd"/>
            <w:r>
              <w:rPr>
                <w:color w:val="000000"/>
              </w:rPr>
              <w:t xml:space="preserve"> программ</w:t>
            </w:r>
          </w:p>
        </w:tc>
        <w:tc>
          <w:tcPr>
            <w:tcW w:w="709" w:type="dxa"/>
          </w:tcPr>
          <w:p w:rsidR="005C29F4" w:rsidRPr="007C735C" w:rsidRDefault="005C29F4" w:rsidP="005C29F4">
            <w:pPr>
              <w:jc w:val="center"/>
              <w:rPr>
                <w:sz w:val="22"/>
                <w:szCs w:val="22"/>
              </w:rPr>
            </w:pPr>
            <w:r>
              <w:rPr>
                <w:sz w:val="22"/>
                <w:szCs w:val="22"/>
              </w:rPr>
              <w:t>ед.</w:t>
            </w:r>
          </w:p>
        </w:tc>
        <w:tc>
          <w:tcPr>
            <w:tcW w:w="850" w:type="dxa"/>
          </w:tcPr>
          <w:p w:rsidR="005C29F4" w:rsidRDefault="005C29F4">
            <w:pPr>
              <w:jc w:val="center"/>
              <w:rPr>
                <w:color w:val="000000"/>
              </w:rPr>
            </w:pPr>
            <w:r>
              <w:rPr>
                <w:color w:val="000000"/>
              </w:rPr>
              <w:t>4</w:t>
            </w:r>
          </w:p>
        </w:tc>
        <w:tc>
          <w:tcPr>
            <w:tcW w:w="993" w:type="dxa"/>
          </w:tcPr>
          <w:p w:rsidR="005C29F4" w:rsidRDefault="005C29F4">
            <w:pPr>
              <w:jc w:val="center"/>
              <w:rPr>
                <w:color w:val="000000"/>
              </w:rPr>
            </w:pPr>
            <w:r>
              <w:rPr>
                <w:color w:val="000000"/>
              </w:rPr>
              <w:t>4</w:t>
            </w:r>
          </w:p>
        </w:tc>
        <w:tc>
          <w:tcPr>
            <w:tcW w:w="850" w:type="dxa"/>
          </w:tcPr>
          <w:p w:rsidR="005C29F4" w:rsidRDefault="005C29F4">
            <w:pPr>
              <w:jc w:val="center"/>
              <w:rPr>
                <w:color w:val="000000"/>
              </w:rPr>
            </w:pPr>
            <w:r>
              <w:rPr>
                <w:color w:val="000000"/>
              </w:rPr>
              <w:t>4</w:t>
            </w:r>
          </w:p>
        </w:tc>
        <w:tc>
          <w:tcPr>
            <w:tcW w:w="850" w:type="dxa"/>
          </w:tcPr>
          <w:p w:rsidR="005C29F4" w:rsidRDefault="005C29F4">
            <w:pPr>
              <w:jc w:val="center"/>
              <w:rPr>
                <w:color w:val="000000"/>
              </w:rPr>
            </w:pPr>
            <w:r>
              <w:rPr>
                <w:color w:val="000000"/>
              </w:rPr>
              <w:t>4</w:t>
            </w:r>
          </w:p>
        </w:tc>
        <w:tc>
          <w:tcPr>
            <w:tcW w:w="850" w:type="dxa"/>
          </w:tcPr>
          <w:p w:rsidR="005C29F4" w:rsidRDefault="005C29F4">
            <w:pPr>
              <w:jc w:val="center"/>
              <w:rPr>
                <w:color w:val="000000"/>
              </w:rPr>
            </w:pPr>
            <w:r>
              <w:rPr>
                <w:color w:val="000000"/>
              </w:rPr>
              <w:t>4</w:t>
            </w:r>
          </w:p>
        </w:tc>
        <w:tc>
          <w:tcPr>
            <w:tcW w:w="850" w:type="dxa"/>
          </w:tcPr>
          <w:p w:rsidR="005C29F4" w:rsidRDefault="005C29F4">
            <w:pPr>
              <w:jc w:val="center"/>
              <w:rPr>
                <w:color w:val="000000"/>
              </w:rPr>
            </w:pPr>
            <w:r>
              <w:rPr>
                <w:color w:val="000000"/>
              </w:rPr>
              <w:t>4</w:t>
            </w:r>
          </w:p>
        </w:tc>
      </w:tr>
      <w:tr w:rsidR="005C29F4" w:rsidRPr="007C735C" w:rsidTr="005C29F4">
        <w:tc>
          <w:tcPr>
            <w:tcW w:w="3652" w:type="dxa"/>
          </w:tcPr>
          <w:p w:rsidR="005C29F4" w:rsidRDefault="005C29F4" w:rsidP="005C29F4">
            <w:pPr>
              <w:rPr>
                <w:color w:val="000000"/>
              </w:rPr>
            </w:pPr>
            <w:r>
              <w:rPr>
                <w:color w:val="000000"/>
              </w:rPr>
              <w:t xml:space="preserve">Количество </w:t>
            </w:r>
            <w:proofErr w:type="spellStart"/>
            <w:r>
              <w:rPr>
                <w:color w:val="000000"/>
              </w:rPr>
              <w:t>администрируемых</w:t>
            </w:r>
            <w:proofErr w:type="spellEnd"/>
            <w:r>
              <w:rPr>
                <w:color w:val="000000"/>
              </w:rPr>
              <w:t xml:space="preserve"> муниципальных заданий</w:t>
            </w:r>
          </w:p>
        </w:tc>
        <w:tc>
          <w:tcPr>
            <w:tcW w:w="709" w:type="dxa"/>
          </w:tcPr>
          <w:p w:rsidR="005C29F4" w:rsidRPr="007C735C" w:rsidRDefault="005C29F4" w:rsidP="005C29F4">
            <w:pPr>
              <w:jc w:val="center"/>
              <w:rPr>
                <w:sz w:val="22"/>
                <w:szCs w:val="22"/>
              </w:rPr>
            </w:pPr>
            <w:r>
              <w:rPr>
                <w:sz w:val="22"/>
                <w:szCs w:val="22"/>
              </w:rPr>
              <w:t>ед.</w:t>
            </w:r>
          </w:p>
        </w:tc>
        <w:tc>
          <w:tcPr>
            <w:tcW w:w="850" w:type="dxa"/>
          </w:tcPr>
          <w:p w:rsidR="005C29F4" w:rsidRDefault="005C29F4">
            <w:pPr>
              <w:jc w:val="center"/>
              <w:rPr>
                <w:color w:val="000000"/>
              </w:rPr>
            </w:pPr>
            <w:r>
              <w:rPr>
                <w:color w:val="000000"/>
              </w:rPr>
              <w:t>31</w:t>
            </w:r>
          </w:p>
        </w:tc>
        <w:tc>
          <w:tcPr>
            <w:tcW w:w="993" w:type="dxa"/>
          </w:tcPr>
          <w:p w:rsidR="005C29F4" w:rsidRDefault="005C29F4">
            <w:pPr>
              <w:jc w:val="center"/>
              <w:rPr>
                <w:color w:val="000000"/>
              </w:rPr>
            </w:pPr>
            <w:r>
              <w:rPr>
                <w:color w:val="000000"/>
              </w:rPr>
              <w:t>31</w:t>
            </w:r>
          </w:p>
        </w:tc>
        <w:tc>
          <w:tcPr>
            <w:tcW w:w="850" w:type="dxa"/>
          </w:tcPr>
          <w:p w:rsidR="005C29F4" w:rsidRDefault="005C29F4">
            <w:pPr>
              <w:jc w:val="center"/>
              <w:rPr>
                <w:color w:val="000000"/>
              </w:rPr>
            </w:pPr>
            <w:r>
              <w:rPr>
                <w:color w:val="000000"/>
              </w:rPr>
              <w:t>31</w:t>
            </w:r>
          </w:p>
        </w:tc>
        <w:tc>
          <w:tcPr>
            <w:tcW w:w="850" w:type="dxa"/>
          </w:tcPr>
          <w:p w:rsidR="005C29F4" w:rsidRDefault="005C29F4">
            <w:pPr>
              <w:jc w:val="center"/>
              <w:rPr>
                <w:color w:val="000000"/>
              </w:rPr>
            </w:pPr>
            <w:r>
              <w:rPr>
                <w:color w:val="000000"/>
              </w:rPr>
              <w:t>31</w:t>
            </w:r>
          </w:p>
        </w:tc>
        <w:tc>
          <w:tcPr>
            <w:tcW w:w="850" w:type="dxa"/>
          </w:tcPr>
          <w:p w:rsidR="005C29F4" w:rsidRDefault="005C29F4">
            <w:pPr>
              <w:jc w:val="center"/>
              <w:rPr>
                <w:color w:val="000000"/>
              </w:rPr>
            </w:pPr>
            <w:r>
              <w:rPr>
                <w:color w:val="000000"/>
              </w:rPr>
              <w:t>31</w:t>
            </w:r>
          </w:p>
        </w:tc>
        <w:tc>
          <w:tcPr>
            <w:tcW w:w="850" w:type="dxa"/>
          </w:tcPr>
          <w:p w:rsidR="005C29F4" w:rsidRDefault="005C29F4">
            <w:pPr>
              <w:jc w:val="center"/>
              <w:rPr>
                <w:color w:val="000000"/>
              </w:rPr>
            </w:pPr>
            <w:r>
              <w:rPr>
                <w:color w:val="000000"/>
              </w:rPr>
              <w:t>31</w:t>
            </w:r>
          </w:p>
        </w:tc>
      </w:tr>
    </w:tbl>
    <w:p w:rsidR="00C6531F" w:rsidRDefault="00C6531F" w:rsidP="001C73BB">
      <w:pPr>
        <w:jc w:val="center"/>
        <w:rPr>
          <w:sz w:val="28"/>
          <w:szCs w:val="28"/>
        </w:rPr>
      </w:pPr>
    </w:p>
    <w:p w:rsidR="0027139A" w:rsidRDefault="0027139A" w:rsidP="001C73BB">
      <w:pPr>
        <w:jc w:val="center"/>
        <w:rPr>
          <w:sz w:val="28"/>
          <w:szCs w:val="28"/>
        </w:rPr>
      </w:pPr>
    </w:p>
    <w:p w:rsidR="0027139A" w:rsidRDefault="0027139A" w:rsidP="0027139A">
      <w:pPr>
        <w:ind w:firstLine="709"/>
        <w:jc w:val="both"/>
        <w:rPr>
          <w:sz w:val="28"/>
          <w:szCs w:val="28"/>
        </w:rPr>
      </w:pPr>
      <w:r>
        <w:rPr>
          <w:sz w:val="28"/>
          <w:szCs w:val="28"/>
        </w:rPr>
        <w:t>Оценка хода исполнения мероприятий муниципальных программ основана на мониторинге ожидаемых и конечных результатов реализации муниципальных программ как сопоставление фактически достигнутых, так и целевых показателей результатов реализации программы. В соответствии с данными мониторинга по фактически достигнутым результатам в муниципальные программы могут быть внесены корректировки.</w:t>
      </w:r>
    </w:p>
    <w:p w:rsidR="0027139A" w:rsidRDefault="0027139A" w:rsidP="0027139A">
      <w:pPr>
        <w:ind w:firstLine="708"/>
        <w:jc w:val="both"/>
        <w:rPr>
          <w:sz w:val="28"/>
          <w:szCs w:val="28"/>
        </w:rPr>
      </w:pPr>
      <w:r>
        <w:rPr>
          <w:sz w:val="28"/>
          <w:szCs w:val="28"/>
        </w:rPr>
        <w:t>Оценка результатов и показателей выполнения программных мероприятий муниципальных программ, их эффективности осуществляется в порядке, установленном действующим законодательством</w:t>
      </w:r>
    </w:p>
    <w:p w:rsidR="001C73BB" w:rsidRDefault="001C73BB" w:rsidP="0027139A">
      <w:pPr>
        <w:jc w:val="both"/>
        <w:rPr>
          <w:sz w:val="28"/>
          <w:szCs w:val="28"/>
        </w:rPr>
      </w:pPr>
    </w:p>
    <w:p w:rsidR="001C73BB" w:rsidRDefault="001C73BB" w:rsidP="001C73BB">
      <w:pPr>
        <w:jc w:val="center"/>
        <w:rPr>
          <w:sz w:val="28"/>
          <w:szCs w:val="28"/>
        </w:rPr>
      </w:pPr>
    </w:p>
    <w:p w:rsidR="00325FE9" w:rsidRPr="00A77DEB" w:rsidRDefault="00325FE9" w:rsidP="00325FE9">
      <w:pPr>
        <w:jc w:val="center"/>
        <w:rPr>
          <w:b/>
          <w:sz w:val="28"/>
          <w:szCs w:val="28"/>
        </w:rPr>
      </w:pPr>
      <w:r w:rsidRPr="00A77DEB">
        <w:rPr>
          <w:b/>
          <w:sz w:val="28"/>
          <w:szCs w:val="28"/>
        </w:rPr>
        <w:t xml:space="preserve">Раздел </w:t>
      </w:r>
      <w:r>
        <w:rPr>
          <w:b/>
          <w:sz w:val="28"/>
          <w:szCs w:val="28"/>
        </w:rPr>
        <w:t>4</w:t>
      </w:r>
      <w:r w:rsidRPr="00A77DEB">
        <w:rPr>
          <w:b/>
          <w:sz w:val="28"/>
          <w:szCs w:val="28"/>
        </w:rPr>
        <w:t xml:space="preserve"> Сводная информация об объеме бюджетных ассигнований </w:t>
      </w:r>
    </w:p>
    <w:p w:rsidR="00325FE9" w:rsidRPr="00A77DEB" w:rsidRDefault="00325FE9" w:rsidP="00325FE9">
      <w:pPr>
        <w:jc w:val="center"/>
        <w:rPr>
          <w:b/>
          <w:sz w:val="28"/>
          <w:szCs w:val="28"/>
        </w:rPr>
      </w:pPr>
      <w:r w:rsidRPr="00A77DEB">
        <w:rPr>
          <w:b/>
          <w:sz w:val="28"/>
          <w:szCs w:val="28"/>
        </w:rPr>
        <w:t xml:space="preserve">и </w:t>
      </w:r>
      <w:proofErr w:type="gramStart"/>
      <w:r w:rsidRPr="00A77DEB">
        <w:rPr>
          <w:b/>
          <w:sz w:val="28"/>
          <w:szCs w:val="28"/>
        </w:rPr>
        <w:t>значениях</w:t>
      </w:r>
      <w:proofErr w:type="gramEnd"/>
      <w:r w:rsidRPr="00A77DEB">
        <w:rPr>
          <w:b/>
          <w:sz w:val="28"/>
          <w:szCs w:val="28"/>
        </w:rPr>
        <w:t xml:space="preserve"> показателей результатов деятельности на 201</w:t>
      </w:r>
      <w:r>
        <w:rPr>
          <w:b/>
          <w:sz w:val="28"/>
          <w:szCs w:val="28"/>
        </w:rPr>
        <w:t>5</w:t>
      </w:r>
      <w:r w:rsidRPr="00A77DEB">
        <w:rPr>
          <w:b/>
          <w:sz w:val="28"/>
          <w:szCs w:val="28"/>
        </w:rPr>
        <w:t xml:space="preserve"> год </w:t>
      </w:r>
    </w:p>
    <w:p w:rsidR="00325FE9" w:rsidRPr="00A77DEB" w:rsidRDefault="00325FE9" w:rsidP="00325FE9">
      <w:pPr>
        <w:jc w:val="center"/>
        <w:rPr>
          <w:b/>
          <w:sz w:val="28"/>
          <w:szCs w:val="28"/>
        </w:rPr>
      </w:pPr>
      <w:r w:rsidRPr="00A77DEB">
        <w:rPr>
          <w:b/>
          <w:sz w:val="28"/>
          <w:szCs w:val="28"/>
        </w:rPr>
        <w:t>и плановый период 2015 – 20</w:t>
      </w:r>
      <w:r>
        <w:rPr>
          <w:b/>
          <w:sz w:val="28"/>
          <w:szCs w:val="28"/>
        </w:rPr>
        <w:t>20</w:t>
      </w:r>
      <w:r w:rsidRPr="00A77DEB">
        <w:rPr>
          <w:b/>
          <w:sz w:val="28"/>
          <w:szCs w:val="28"/>
        </w:rPr>
        <w:t xml:space="preserve"> годов</w:t>
      </w:r>
    </w:p>
    <w:p w:rsidR="00325FE9" w:rsidRPr="00A77DEB" w:rsidRDefault="00325FE9" w:rsidP="00325FE9">
      <w:pPr>
        <w:jc w:val="center"/>
        <w:rPr>
          <w:b/>
          <w:sz w:val="28"/>
          <w:szCs w:val="28"/>
        </w:rPr>
      </w:pPr>
    </w:p>
    <w:p w:rsidR="00325FE9" w:rsidRPr="00A77DEB" w:rsidRDefault="00325FE9" w:rsidP="00325FE9">
      <w:pPr>
        <w:ind w:firstLine="709"/>
        <w:jc w:val="both"/>
        <w:rPr>
          <w:sz w:val="28"/>
          <w:szCs w:val="28"/>
        </w:rPr>
      </w:pPr>
      <w:r w:rsidRPr="00A77DEB">
        <w:rPr>
          <w:sz w:val="28"/>
          <w:szCs w:val="28"/>
        </w:rPr>
        <w:t xml:space="preserve">Бюджет департамента </w:t>
      </w:r>
      <w:r>
        <w:rPr>
          <w:sz w:val="28"/>
          <w:szCs w:val="28"/>
        </w:rPr>
        <w:t>культуры, молодёжной политики и спорта</w:t>
      </w:r>
      <w:r w:rsidRPr="00A77DEB">
        <w:rPr>
          <w:sz w:val="28"/>
          <w:szCs w:val="28"/>
        </w:rPr>
        <w:t xml:space="preserve"> на 201</w:t>
      </w:r>
      <w:r>
        <w:rPr>
          <w:sz w:val="28"/>
          <w:szCs w:val="28"/>
        </w:rPr>
        <w:t>5</w:t>
      </w:r>
      <w:r w:rsidRPr="00A77DEB">
        <w:rPr>
          <w:sz w:val="28"/>
          <w:szCs w:val="28"/>
        </w:rPr>
        <w:t xml:space="preserve"> год и плановый период 2015 – 201</w:t>
      </w:r>
      <w:r>
        <w:rPr>
          <w:sz w:val="28"/>
          <w:szCs w:val="28"/>
        </w:rPr>
        <w:t>7</w:t>
      </w:r>
      <w:r w:rsidRPr="00A77DEB">
        <w:rPr>
          <w:sz w:val="28"/>
          <w:szCs w:val="28"/>
        </w:rPr>
        <w:t xml:space="preserve"> годов в полном объеме (в размере100%) сформирован с применением программно-целевых методов.</w:t>
      </w:r>
      <w:r>
        <w:rPr>
          <w:sz w:val="28"/>
          <w:szCs w:val="28"/>
        </w:rPr>
        <w:t xml:space="preserve"> Объемы финансирования на 2018-2020 годы определены на уровне 2017 года.  </w:t>
      </w:r>
      <w:r>
        <w:rPr>
          <w:sz w:val="28"/>
          <w:szCs w:val="28"/>
        </w:rPr>
        <w:lastRenderedPageBreak/>
        <w:t xml:space="preserve">При </w:t>
      </w:r>
      <w:r w:rsidR="0027139A">
        <w:rPr>
          <w:sz w:val="28"/>
          <w:szCs w:val="28"/>
        </w:rPr>
        <w:t>формировании бюджета в следующих плановых периодах, информация об объемах финансирования на реализацию мероприятий программ будет уточняться.</w:t>
      </w:r>
    </w:p>
    <w:p w:rsidR="00325FE9" w:rsidRPr="00A77DEB" w:rsidRDefault="00325FE9" w:rsidP="00325FE9">
      <w:pPr>
        <w:ind w:firstLine="709"/>
        <w:jc w:val="both"/>
        <w:rPr>
          <w:sz w:val="28"/>
          <w:szCs w:val="28"/>
        </w:rPr>
      </w:pPr>
      <w:r w:rsidRPr="00A77DEB">
        <w:rPr>
          <w:sz w:val="28"/>
          <w:szCs w:val="28"/>
        </w:rPr>
        <w:t xml:space="preserve">Сводная информация об объеме бюджетных ассигнований департамента </w:t>
      </w:r>
      <w:r>
        <w:rPr>
          <w:sz w:val="28"/>
          <w:szCs w:val="28"/>
        </w:rPr>
        <w:t>культуры, молодёжной политики и спорта</w:t>
      </w:r>
      <w:r w:rsidRPr="00A77DEB">
        <w:rPr>
          <w:sz w:val="28"/>
          <w:szCs w:val="28"/>
        </w:rPr>
        <w:t xml:space="preserve"> и значениях показателей результатов деятельности на 201</w:t>
      </w:r>
      <w:r>
        <w:rPr>
          <w:sz w:val="28"/>
          <w:szCs w:val="28"/>
        </w:rPr>
        <w:t>5</w:t>
      </w:r>
      <w:r w:rsidRPr="00A77DEB">
        <w:rPr>
          <w:sz w:val="28"/>
          <w:szCs w:val="28"/>
        </w:rPr>
        <w:t xml:space="preserve"> год и плановый период 201</w:t>
      </w:r>
      <w:r>
        <w:rPr>
          <w:sz w:val="28"/>
          <w:szCs w:val="28"/>
        </w:rPr>
        <w:t>6</w:t>
      </w:r>
      <w:r w:rsidRPr="00A77DEB">
        <w:rPr>
          <w:sz w:val="28"/>
          <w:szCs w:val="28"/>
        </w:rPr>
        <w:t xml:space="preserve"> – 20</w:t>
      </w:r>
      <w:r>
        <w:rPr>
          <w:sz w:val="28"/>
          <w:szCs w:val="28"/>
        </w:rPr>
        <w:t>20</w:t>
      </w:r>
      <w:r w:rsidRPr="00A77DEB">
        <w:rPr>
          <w:sz w:val="28"/>
          <w:szCs w:val="28"/>
        </w:rPr>
        <w:t xml:space="preserve"> годов с указанием источников финансирования представлена в приложении </w:t>
      </w:r>
      <w:r w:rsidR="0027139A">
        <w:rPr>
          <w:sz w:val="28"/>
          <w:szCs w:val="28"/>
        </w:rPr>
        <w:t>1</w:t>
      </w:r>
      <w:r w:rsidRPr="00A77DEB">
        <w:rPr>
          <w:sz w:val="28"/>
          <w:szCs w:val="28"/>
        </w:rPr>
        <w:t xml:space="preserve"> к настоящему докладу. </w:t>
      </w:r>
    </w:p>
    <w:p w:rsidR="007C735C" w:rsidRDefault="007C735C" w:rsidP="001C73BB">
      <w:pPr>
        <w:jc w:val="center"/>
        <w:rPr>
          <w:sz w:val="28"/>
          <w:szCs w:val="28"/>
        </w:rPr>
        <w:sectPr w:rsidR="007C735C" w:rsidSect="004F7F87">
          <w:pgSz w:w="11906" w:h="16838"/>
          <w:pgMar w:top="993" w:right="850" w:bottom="1134" w:left="1701" w:header="708" w:footer="708" w:gutter="0"/>
          <w:cols w:space="708"/>
          <w:docGrid w:linePitch="360"/>
        </w:sectPr>
      </w:pPr>
    </w:p>
    <w:p w:rsidR="00726747" w:rsidRDefault="00726747" w:rsidP="001C73BB"/>
    <w:sectPr w:rsidR="00726747" w:rsidSect="001C73BB">
      <w:pgSz w:w="16838" w:h="11906" w:orient="landscape"/>
      <w:pgMar w:top="851" w:right="1134" w:bottom="1701" w:left="992"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rPr>
    </w:lvl>
  </w:abstractNum>
  <w:abstractNum w:abstractNumId="1">
    <w:nsid w:val="007773F4"/>
    <w:multiLevelType w:val="hybridMultilevel"/>
    <w:tmpl w:val="670CCE24"/>
    <w:lvl w:ilvl="0" w:tplc="DA2A042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C91290"/>
    <w:multiLevelType w:val="hybridMultilevel"/>
    <w:tmpl w:val="931C0E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B9592C"/>
    <w:multiLevelType w:val="hybridMultilevel"/>
    <w:tmpl w:val="83CEEC28"/>
    <w:lvl w:ilvl="0" w:tplc="1294FB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4C73CCA"/>
    <w:multiLevelType w:val="hybridMultilevel"/>
    <w:tmpl w:val="C27CBDA2"/>
    <w:lvl w:ilvl="0" w:tplc="DA2A042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F1E0497"/>
    <w:multiLevelType w:val="hybridMultilevel"/>
    <w:tmpl w:val="780CC4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8D1312"/>
    <w:multiLevelType w:val="hybridMultilevel"/>
    <w:tmpl w:val="DBD07802"/>
    <w:lvl w:ilvl="0" w:tplc="68C0213E">
      <w:start w:val="1"/>
      <w:numFmt w:val="decimal"/>
      <w:lvlText w:val="%1."/>
      <w:lvlJc w:val="left"/>
      <w:pPr>
        <w:ind w:left="1353"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2751814"/>
    <w:multiLevelType w:val="multilevel"/>
    <w:tmpl w:val="DF5A3BF0"/>
    <w:lvl w:ilvl="0">
      <w:start w:val="1"/>
      <w:numFmt w:val="decimal"/>
      <w:lvlText w:val="%1."/>
      <w:lvlJc w:val="left"/>
      <w:pPr>
        <w:ind w:left="450" w:hanging="450"/>
      </w:pPr>
      <w:rPr>
        <w:rFonts w:hint="default"/>
        <w:b/>
      </w:rPr>
    </w:lvl>
    <w:lvl w:ilvl="1">
      <w:start w:val="1"/>
      <w:numFmt w:val="decimal"/>
      <w:lvlText w:val="%1.%2."/>
      <w:lvlJc w:val="left"/>
      <w:pPr>
        <w:ind w:left="1571" w:hanging="72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633" w:hanging="108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695" w:hanging="1440"/>
      </w:pPr>
      <w:rPr>
        <w:rFonts w:hint="default"/>
        <w:b/>
      </w:rPr>
    </w:lvl>
    <w:lvl w:ilvl="6">
      <w:start w:val="1"/>
      <w:numFmt w:val="decimal"/>
      <w:lvlText w:val="%1.%2.%3.%4.%5.%6.%7."/>
      <w:lvlJc w:val="left"/>
      <w:pPr>
        <w:ind w:left="6906" w:hanging="1800"/>
      </w:pPr>
      <w:rPr>
        <w:rFonts w:hint="default"/>
        <w:b/>
      </w:rPr>
    </w:lvl>
    <w:lvl w:ilvl="7">
      <w:start w:val="1"/>
      <w:numFmt w:val="decimal"/>
      <w:lvlText w:val="%1.%2.%3.%4.%5.%6.%7.%8."/>
      <w:lvlJc w:val="left"/>
      <w:pPr>
        <w:ind w:left="7757" w:hanging="1800"/>
      </w:pPr>
      <w:rPr>
        <w:rFonts w:hint="default"/>
        <w:b/>
      </w:rPr>
    </w:lvl>
    <w:lvl w:ilvl="8">
      <w:start w:val="1"/>
      <w:numFmt w:val="decimal"/>
      <w:lvlText w:val="%1.%2.%3.%4.%5.%6.%7.%8.%9."/>
      <w:lvlJc w:val="left"/>
      <w:pPr>
        <w:ind w:left="8968" w:hanging="2160"/>
      </w:pPr>
      <w:rPr>
        <w:rFonts w:hint="default"/>
        <w:b/>
      </w:rPr>
    </w:lvl>
  </w:abstractNum>
  <w:abstractNum w:abstractNumId="8">
    <w:nsid w:val="22DC139B"/>
    <w:multiLevelType w:val="hybridMultilevel"/>
    <w:tmpl w:val="C3BEEC42"/>
    <w:lvl w:ilvl="0" w:tplc="02F48EA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232507AF"/>
    <w:multiLevelType w:val="hybridMultilevel"/>
    <w:tmpl w:val="E5C2F7DA"/>
    <w:lvl w:ilvl="0" w:tplc="DA2A042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7385736"/>
    <w:multiLevelType w:val="hybridMultilevel"/>
    <w:tmpl w:val="DC508D02"/>
    <w:lvl w:ilvl="0" w:tplc="DA2A042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09B5E22"/>
    <w:multiLevelType w:val="hybridMultilevel"/>
    <w:tmpl w:val="2BD02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9D66EE"/>
    <w:multiLevelType w:val="hybridMultilevel"/>
    <w:tmpl w:val="FA7E63E4"/>
    <w:lvl w:ilvl="0" w:tplc="DA2A042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E2133C2"/>
    <w:multiLevelType w:val="hybridMultilevel"/>
    <w:tmpl w:val="941A1F6E"/>
    <w:lvl w:ilvl="0" w:tplc="DA2A042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6D761F0"/>
    <w:multiLevelType w:val="hybridMultilevel"/>
    <w:tmpl w:val="E8DABA0E"/>
    <w:lvl w:ilvl="0" w:tplc="B4C8C9E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56E004C9"/>
    <w:multiLevelType w:val="hybridMultilevel"/>
    <w:tmpl w:val="A874ED50"/>
    <w:lvl w:ilvl="0" w:tplc="E960C7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7F52331"/>
    <w:multiLevelType w:val="hybridMultilevel"/>
    <w:tmpl w:val="9D5E8616"/>
    <w:lvl w:ilvl="0" w:tplc="DA2A0420">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C644070"/>
    <w:multiLevelType w:val="multilevel"/>
    <w:tmpl w:val="9BE2AEA4"/>
    <w:lvl w:ilvl="0">
      <w:start w:val="1"/>
      <w:numFmt w:val="decimal"/>
      <w:lvlText w:val="%1."/>
      <w:lvlJc w:val="left"/>
      <w:pPr>
        <w:ind w:left="927" w:hanging="360"/>
      </w:pPr>
      <w:rPr>
        <w:rFonts w:hint="default"/>
      </w:rPr>
    </w:lvl>
    <w:lvl w:ilvl="1">
      <w:start w:val="5"/>
      <w:numFmt w:val="decimal"/>
      <w:isLgl/>
      <w:lvlText w:val="%1.%2."/>
      <w:lvlJc w:val="left"/>
      <w:pPr>
        <w:ind w:left="1571"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499" w:hanging="108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427" w:hanging="1440"/>
      </w:pPr>
      <w:rPr>
        <w:rFonts w:hint="default"/>
      </w:rPr>
    </w:lvl>
    <w:lvl w:ilvl="6">
      <w:start w:val="1"/>
      <w:numFmt w:val="decimal"/>
      <w:isLgl/>
      <w:lvlText w:val="%1.%2.%3.%4.%5.%6.%7."/>
      <w:lvlJc w:val="left"/>
      <w:pPr>
        <w:ind w:left="4071" w:hanging="1800"/>
      </w:pPr>
      <w:rPr>
        <w:rFonts w:hint="default"/>
      </w:rPr>
    </w:lvl>
    <w:lvl w:ilvl="7">
      <w:start w:val="1"/>
      <w:numFmt w:val="decimal"/>
      <w:isLgl/>
      <w:lvlText w:val="%1.%2.%3.%4.%5.%6.%7.%8."/>
      <w:lvlJc w:val="left"/>
      <w:pPr>
        <w:ind w:left="4355" w:hanging="1800"/>
      </w:pPr>
      <w:rPr>
        <w:rFonts w:hint="default"/>
      </w:rPr>
    </w:lvl>
    <w:lvl w:ilvl="8">
      <w:start w:val="1"/>
      <w:numFmt w:val="decimal"/>
      <w:isLgl/>
      <w:lvlText w:val="%1.%2.%3.%4.%5.%6.%7.%8.%9."/>
      <w:lvlJc w:val="left"/>
      <w:pPr>
        <w:ind w:left="4999" w:hanging="2160"/>
      </w:pPr>
      <w:rPr>
        <w:rFonts w:hint="default"/>
      </w:rPr>
    </w:lvl>
  </w:abstractNum>
  <w:abstractNum w:abstractNumId="18">
    <w:nsid w:val="6EF02F1B"/>
    <w:multiLevelType w:val="hybridMultilevel"/>
    <w:tmpl w:val="C2B2B786"/>
    <w:lvl w:ilvl="0" w:tplc="0040E154">
      <w:start w:val="1"/>
      <w:numFmt w:val="bullet"/>
      <w:lvlText w:val=""/>
      <w:lvlJc w:val="left"/>
      <w:pPr>
        <w:tabs>
          <w:tab w:val="num" w:pos="2761"/>
        </w:tabs>
        <w:ind w:left="2761" w:hanging="360"/>
      </w:pPr>
      <w:rPr>
        <w:rFonts w:ascii="Symbol" w:hAnsi="Symbol"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5E53401"/>
    <w:multiLevelType w:val="hybridMultilevel"/>
    <w:tmpl w:val="838E65C8"/>
    <w:lvl w:ilvl="0" w:tplc="DA2A042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7A0B419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A87547E"/>
    <w:multiLevelType w:val="hybridMultilevel"/>
    <w:tmpl w:val="5A2CD1A2"/>
    <w:lvl w:ilvl="0" w:tplc="17EAEA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0"/>
  </w:num>
  <w:num w:numId="2">
    <w:abstractNumId w:val="2"/>
  </w:num>
  <w:num w:numId="3">
    <w:abstractNumId w:val="15"/>
  </w:num>
  <w:num w:numId="4">
    <w:abstractNumId w:val="14"/>
  </w:num>
  <w:num w:numId="5">
    <w:abstractNumId w:val="16"/>
  </w:num>
  <w:num w:numId="6">
    <w:abstractNumId w:val="12"/>
  </w:num>
  <w:num w:numId="7">
    <w:abstractNumId w:val="10"/>
  </w:num>
  <w:num w:numId="8">
    <w:abstractNumId w:val="13"/>
  </w:num>
  <w:num w:numId="9">
    <w:abstractNumId w:val="7"/>
  </w:num>
  <w:num w:numId="10">
    <w:abstractNumId w:val="1"/>
  </w:num>
  <w:num w:numId="11">
    <w:abstractNumId w:val="19"/>
  </w:num>
  <w:num w:numId="12">
    <w:abstractNumId w:val="9"/>
  </w:num>
  <w:num w:numId="13">
    <w:abstractNumId w:val="4"/>
  </w:num>
  <w:num w:numId="14">
    <w:abstractNumId w:val="6"/>
  </w:num>
  <w:num w:numId="15">
    <w:abstractNumId w:val="18"/>
  </w:num>
  <w:num w:numId="16">
    <w:abstractNumId w:val="21"/>
  </w:num>
  <w:num w:numId="17">
    <w:abstractNumId w:val="17"/>
  </w:num>
  <w:num w:numId="18">
    <w:abstractNumId w:val="11"/>
  </w:num>
  <w:num w:numId="19">
    <w:abstractNumId w:val="8"/>
  </w:num>
  <w:num w:numId="20">
    <w:abstractNumId w:val="5"/>
  </w:num>
  <w:num w:numId="21">
    <w:abstractNumId w:val="3"/>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8001F"/>
    <w:rsid w:val="00012834"/>
    <w:rsid w:val="00015730"/>
    <w:rsid w:val="000310B6"/>
    <w:rsid w:val="00033921"/>
    <w:rsid w:val="000625C9"/>
    <w:rsid w:val="00063E1A"/>
    <w:rsid w:val="000823DE"/>
    <w:rsid w:val="000847EA"/>
    <w:rsid w:val="00086AC9"/>
    <w:rsid w:val="000872C7"/>
    <w:rsid w:val="0009638E"/>
    <w:rsid w:val="000A1A8A"/>
    <w:rsid w:val="000A35C0"/>
    <w:rsid w:val="000B1DD4"/>
    <w:rsid w:val="000C227D"/>
    <w:rsid w:val="000C278A"/>
    <w:rsid w:val="000C4145"/>
    <w:rsid w:val="000D5827"/>
    <w:rsid w:val="000E4386"/>
    <w:rsid w:val="000E4487"/>
    <w:rsid w:val="000E7B0C"/>
    <w:rsid w:val="00101AA1"/>
    <w:rsid w:val="00151A53"/>
    <w:rsid w:val="0015603A"/>
    <w:rsid w:val="00156BA1"/>
    <w:rsid w:val="00177C6C"/>
    <w:rsid w:val="001829DB"/>
    <w:rsid w:val="00190B48"/>
    <w:rsid w:val="001A2B61"/>
    <w:rsid w:val="001A7F5C"/>
    <w:rsid w:val="001B0C88"/>
    <w:rsid w:val="001B6828"/>
    <w:rsid w:val="001C73BB"/>
    <w:rsid w:val="002064D3"/>
    <w:rsid w:val="00207FC2"/>
    <w:rsid w:val="00234EDC"/>
    <w:rsid w:val="002501BD"/>
    <w:rsid w:val="0027139A"/>
    <w:rsid w:val="00282848"/>
    <w:rsid w:val="002A0909"/>
    <w:rsid w:val="002A7FAE"/>
    <w:rsid w:val="002B1ABC"/>
    <w:rsid w:val="002D25D0"/>
    <w:rsid w:val="002E6263"/>
    <w:rsid w:val="002F216F"/>
    <w:rsid w:val="00303DCC"/>
    <w:rsid w:val="00317359"/>
    <w:rsid w:val="0032531C"/>
    <w:rsid w:val="00325FE9"/>
    <w:rsid w:val="00336BDF"/>
    <w:rsid w:val="0034475C"/>
    <w:rsid w:val="0034511E"/>
    <w:rsid w:val="003552A7"/>
    <w:rsid w:val="00360EB2"/>
    <w:rsid w:val="003612C0"/>
    <w:rsid w:val="003956CA"/>
    <w:rsid w:val="003B3354"/>
    <w:rsid w:val="003B6E55"/>
    <w:rsid w:val="003D41EF"/>
    <w:rsid w:val="00401295"/>
    <w:rsid w:val="0040163D"/>
    <w:rsid w:val="0040240A"/>
    <w:rsid w:val="0041423C"/>
    <w:rsid w:val="004466EB"/>
    <w:rsid w:val="00456689"/>
    <w:rsid w:val="004636E1"/>
    <w:rsid w:val="004723CA"/>
    <w:rsid w:val="00475966"/>
    <w:rsid w:val="00487DFE"/>
    <w:rsid w:val="004B47BC"/>
    <w:rsid w:val="004E6F9D"/>
    <w:rsid w:val="004F1957"/>
    <w:rsid w:val="004F6C5C"/>
    <w:rsid w:val="004F7F87"/>
    <w:rsid w:val="005024F9"/>
    <w:rsid w:val="00507A42"/>
    <w:rsid w:val="00512541"/>
    <w:rsid w:val="0053347E"/>
    <w:rsid w:val="005361DB"/>
    <w:rsid w:val="0054078A"/>
    <w:rsid w:val="00540BBE"/>
    <w:rsid w:val="005603DE"/>
    <w:rsid w:val="005805B5"/>
    <w:rsid w:val="005946E5"/>
    <w:rsid w:val="005B1C30"/>
    <w:rsid w:val="005C0DA5"/>
    <w:rsid w:val="005C29F4"/>
    <w:rsid w:val="00611D1B"/>
    <w:rsid w:val="00616D8A"/>
    <w:rsid w:val="00626BD8"/>
    <w:rsid w:val="006302A4"/>
    <w:rsid w:val="0063577B"/>
    <w:rsid w:val="00643DB4"/>
    <w:rsid w:val="00646908"/>
    <w:rsid w:val="00646C02"/>
    <w:rsid w:val="0068033C"/>
    <w:rsid w:val="0068069E"/>
    <w:rsid w:val="00690F5C"/>
    <w:rsid w:val="00696D6E"/>
    <w:rsid w:val="006A1DF4"/>
    <w:rsid w:val="006B24D4"/>
    <w:rsid w:val="006B71BC"/>
    <w:rsid w:val="006C7BAF"/>
    <w:rsid w:val="006F4483"/>
    <w:rsid w:val="0070357A"/>
    <w:rsid w:val="00706140"/>
    <w:rsid w:val="00722129"/>
    <w:rsid w:val="00726747"/>
    <w:rsid w:val="00726D9A"/>
    <w:rsid w:val="00765832"/>
    <w:rsid w:val="00771845"/>
    <w:rsid w:val="00772901"/>
    <w:rsid w:val="0078738A"/>
    <w:rsid w:val="00792548"/>
    <w:rsid w:val="00797721"/>
    <w:rsid w:val="007A2616"/>
    <w:rsid w:val="007A5F3C"/>
    <w:rsid w:val="007C735C"/>
    <w:rsid w:val="007D29BE"/>
    <w:rsid w:val="007E1589"/>
    <w:rsid w:val="007E2363"/>
    <w:rsid w:val="007E3014"/>
    <w:rsid w:val="007E4A8F"/>
    <w:rsid w:val="007F5F46"/>
    <w:rsid w:val="008253B7"/>
    <w:rsid w:val="00832A7F"/>
    <w:rsid w:val="00864602"/>
    <w:rsid w:val="0088328F"/>
    <w:rsid w:val="008A2271"/>
    <w:rsid w:val="008E0D26"/>
    <w:rsid w:val="008E65B2"/>
    <w:rsid w:val="008F3A3E"/>
    <w:rsid w:val="009176A5"/>
    <w:rsid w:val="00945A5A"/>
    <w:rsid w:val="009653BE"/>
    <w:rsid w:val="009838ED"/>
    <w:rsid w:val="009A7C9A"/>
    <w:rsid w:val="009C4E8B"/>
    <w:rsid w:val="009F0168"/>
    <w:rsid w:val="009F331C"/>
    <w:rsid w:val="00A17A7F"/>
    <w:rsid w:val="00A3113A"/>
    <w:rsid w:val="00A3223D"/>
    <w:rsid w:val="00A43F73"/>
    <w:rsid w:val="00A81FEF"/>
    <w:rsid w:val="00A86244"/>
    <w:rsid w:val="00A97233"/>
    <w:rsid w:val="00AA5610"/>
    <w:rsid w:val="00AB2A3F"/>
    <w:rsid w:val="00AC2E59"/>
    <w:rsid w:val="00AD6622"/>
    <w:rsid w:val="00AF3A67"/>
    <w:rsid w:val="00B1157C"/>
    <w:rsid w:val="00B23141"/>
    <w:rsid w:val="00B27EE2"/>
    <w:rsid w:val="00B4789D"/>
    <w:rsid w:val="00B605EA"/>
    <w:rsid w:val="00B6754E"/>
    <w:rsid w:val="00B806FA"/>
    <w:rsid w:val="00BB23D7"/>
    <w:rsid w:val="00BB6182"/>
    <w:rsid w:val="00BB6757"/>
    <w:rsid w:val="00BD17EE"/>
    <w:rsid w:val="00BD371D"/>
    <w:rsid w:val="00BD6CEB"/>
    <w:rsid w:val="00BE01C2"/>
    <w:rsid w:val="00BE6E17"/>
    <w:rsid w:val="00C027CC"/>
    <w:rsid w:val="00C048B2"/>
    <w:rsid w:val="00C17848"/>
    <w:rsid w:val="00C31B7E"/>
    <w:rsid w:val="00C429FD"/>
    <w:rsid w:val="00C42B8D"/>
    <w:rsid w:val="00C44251"/>
    <w:rsid w:val="00C44C74"/>
    <w:rsid w:val="00C462A5"/>
    <w:rsid w:val="00C46368"/>
    <w:rsid w:val="00C517E2"/>
    <w:rsid w:val="00C605A7"/>
    <w:rsid w:val="00C64569"/>
    <w:rsid w:val="00C6531F"/>
    <w:rsid w:val="00C656B6"/>
    <w:rsid w:val="00C76761"/>
    <w:rsid w:val="00CA37FC"/>
    <w:rsid w:val="00CF2833"/>
    <w:rsid w:val="00CF6678"/>
    <w:rsid w:val="00D54983"/>
    <w:rsid w:val="00D57711"/>
    <w:rsid w:val="00D80B1D"/>
    <w:rsid w:val="00D8251F"/>
    <w:rsid w:val="00D9006E"/>
    <w:rsid w:val="00DA1B4A"/>
    <w:rsid w:val="00DB5100"/>
    <w:rsid w:val="00DB6678"/>
    <w:rsid w:val="00DC0C5F"/>
    <w:rsid w:val="00DC108B"/>
    <w:rsid w:val="00DD1643"/>
    <w:rsid w:val="00DD396B"/>
    <w:rsid w:val="00DE283D"/>
    <w:rsid w:val="00DF01B6"/>
    <w:rsid w:val="00DF761D"/>
    <w:rsid w:val="00E043B8"/>
    <w:rsid w:val="00E04838"/>
    <w:rsid w:val="00E10E40"/>
    <w:rsid w:val="00E32800"/>
    <w:rsid w:val="00E57D46"/>
    <w:rsid w:val="00E65EC1"/>
    <w:rsid w:val="00E73F49"/>
    <w:rsid w:val="00E75CBC"/>
    <w:rsid w:val="00E84264"/>
    <w:rsid w:val="00E94CE5"/>
    <w:rsid w:val="00EC3776"/>
    <w:rsid w:val="00EC4859"/>
    <w:rsid w:val="00ED0810"/>
    <w:rsid w:val="00ED74F2"/>
    <w:rsid w:val="00EF06DD"/>
    <w:rsid w:val="00EF0861"/>
    <w:rsid w:val="00EF48A6"/>
    <w:rsid w:val="00F03C6C"/>
    <w:rsid w:val="00F1542F"/>
    <w:rsid w:val="00F1690D"/>
    <w:rsid w:val="00F2079E"/>
    <w:rsid w:val="00F445F0"/>
    <w:rsid w:val="00F51F83"/>
    <w:rsid w:val="00F55A9B"/>
    <w:rsid w:val="00F62A85"/>
    <w:rsid w:val="00F8001F"/>
    <w:rsid w:val="00F91042"/>
    <w:rsid w:val="00F95C55"/>
    <w:rsid w:val="00FB279C"/>
    <w:rsid w:val="00FB3419"/>
    <w:rsid w:val="00FB59DA"/>
    <w:rsid w:val="00FC46A8"/>
    <w:rsid w:val="00FC70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01F"/>
    <w:rPr>
      <w:rFonts w:ascii="Times New Roman" w:eastAsia="Times New Roman" w:hAnsi="Times New Roman" w:cs="Times New Roman"/>
      <w:sz w:val="20"/>
      <w:szCs w:val="20"/>
      <w:lang w:eastAsia="ru-RU"/>
    </w:rPr>
  </w:style>
  <w:style w:type="paragraph" w:styleId="3">
    <w:name w:val="heading 3"/>
    <w:basedOn w:val="a"/>
    <w:next w:val="a"/>
    <w:link w:val="30"/>
    <w:qFormat/>
    <w:rsid w:val="003B6E5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F8001F"/>
    <w:pPr>
      <w:spacing w:after="120"/>
    </w:pPr>
  </w:style>
  <w:style w:type="character" w:customStyle="1" w:styleId="a4">
    <w:name w:val="Основной текст Знак"/>
    <w:basedOn w:val="a0"/>
    <w:link w:val="a3"/>
    <w:rsid w:val="00F8001F"/>
    <w:rPr>
      <w:rFonts w:ascii="Times New Roman" w:eastAsia="Times New Roman" w:hAnsi="Times New Roman" w:cs="Times New Roman"/>
      <w:sz w:val="20"/>
      <w:szCs w:val="20"/>
      <w:lang w:eastAsia="ru-RU"/>
    </w:rPr>
  </w:style>
  <w:style w:type="paragraph" w:styleId="a5">
    <w:name w:val="List Paragraph"/>
    <w:basedOn w:val="a"/>
    <w:qFormat/>
    <w:rsid w:val="00F8001F"/>
    <w:pPr>
      <w:spacing w:after="200" w:line="276" w:lineRule="auto"/>
      <w:ind w:left="720"/>
      <w:contextualSpacing/>
    </w:pPr>
    <w:rPr>
      <w:rFonts w:eastAsia="Calibri"/>
      <w:sz w:val="28"/>
      <w:szCs w:val="28"/>
      <w:lang w:eastAsia="en-US"/>
    </w:rPr>
  </w:style>
  <w:style w:type="paragraph" w:styleId="a6">
    <w:name w:val="Body Text Indent"/>
    <w:basedOn w:val="a"/>
    <w:link w:val="a7"/>
    <w:uiPriority w:val="99"/>
    <w:semiHidden/>
    <w:unhideWhenUsed/>
    <w:rsid w:val="00CF2833"/>
    <w:pPr>
      <w:spacing w:after="120"/>
      <w:ind w:left="283"/>
    </w:pPr>
  </w:style>
  <w:style w:type="character" w:customStyle="1" w:styleId="a7">
    <w:name w:val="Основной текст с отступом Знак"/>
    <w:basedOn w:val="a0"/>
    <w:link w:val="a6"/>
    <w:uiPriority w:val="99"/>
    <w:semiHidden/>
    <w:rsid w:val="00CF2833"/>
    <w:rPr>
      <w:rFonts w:ascii="Times New Roman" w:eastAsia="Times New Roman" w:hAnsi="Times New Roman" w:cs="Times New Roman"/>
      <w:sz w:val="20"/>
      <w:szCs w:val="20"/>
      <w:lang w:eastAsia="ru-RU"/>
    </w:rPr>
  </w:style>
  <w:style w:type="paragraph" w:styleId="2">
    <w:name w:val="Body Text Indent 2"/>
    <w:basedOn w:val="a"/>
    <w:link w:val="20"/>
    <w:uiPriority w:val="99"/>
    <w:unhideWhenUsed/>
    <w:rsid w:val="00E94CE5"/>
    <w:pPr>
      <w:spacing w:after="120" w:line="480" w:lineRule="auto"/>
      <w:ind w:left="283"/>
    </w:pPr>
  </w:style>
  <w:style w:type="character" w:customStyle="1" w:styleId="20">
    <w:name w:val="Основной текст с отступом 2 Знак"/>
    <w:basedOn w:val="a0"/>
    <w:link w:val="2"/>
    <w:uiPriority w:val="99"/>
    <w:rsid w:val="00E94CE5"/>
    <w:rPr>
      <w:rFonts w:ascii="Times New Roman" w:eastAsia="Times New Roman" w:hAnsi="Times New Roman" w:cs="Times New Roman"/>
      <w:sz w:val="20"/>
      <w:szCs w:val="20"/>
      <w:lang w:eastAsia="ru-RU"/>
    </w:rPr>
  </w:style>
  <w:style w:type="paragraph" w:styleId="a8">
    <w:name w:val="Title"/>
    <w:basedOn w:val="a"/>
    <w:link w:val="1"/>
    <w:qFormat/>
    <w:rsid w:val="00E94CE5"/>
    <w:pPr>
      <w:jc w:val="center"/>
    </w:pPr>
    <w:rPr>
      <w:b/>
      <w:bCs/>
      <w:sz w:val="28"/>
      <w:szCs w:val="24"/>
    </w:rPr>
  </w:style>
  <w:style w:type="character" w:customStyle="1" w:styleId="a9">
    <w:name w:val="Название Знак"/>
    <w:basedOn w:val="a0"/>
    <w:uiPriority w:val="10"/>
    <w:rsid w:val="00E94CE5"/>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8"/>
    <w:rsid w:val="00E94CE5"/>
    <w:rPr>
      <w:rFonts w:ascii="Times New Roman" w:eastAsia="Times New Roman" w:hAnsi="Times New Roman" w:cs="Times New Roman"/>
      <w:b/>
      <w:bCs/>
      <w:sz w:val="28"/>
      <w:szCs w:val="24"/>
      <w:lang w:eastAsia="ru-RU"/>
    </w:rPr>
  </w:style>
  <w:style w:type="paragraph" w:customStyle="1" w:styleId="aa">
    <w:name w:val="Знак Знак Знак Знак"/>
    <w:basedOn w:val="a"/>
    <w:rsid w:val="00E94CE5"/>
    <w:rPr>
      <w:rFonts w:ascii="Verdana" w:hAnsi="Verdana" w:cs="Verdana"/>
      <w:lang w:val="en-US" w:eastAsia="en-US"/>
    </w:rPr>
  </w:style>
  <w:style w:type="paragraph" w:styleId="ab">
    <w:name w:val="Balloon Text"/>
    <w:basedOn w:val="a"/>
    <w:link w:val="ac"/>
    <w:uiPriority w:val="99"/>
    <w:semiHidden/>
    <w:unhideWhenUsed/>
    <w:rsid w:val="00063E1A"/>
    <w:rPr>
      <w:rFonts w:ascii="Tahoma" w:hAnsi="Tahoma" w:cs="Tahoma"/>
      <w:sz w:val="16"/>
      <w:szCs w:val="16"/>
    </w:rPr>
  </w:style>
  <w:style w:type="character" w:customStyle="1" w:styleId="ac">
    <w:name w:val="Текст выноски Знак"/>
    <w:basedOn w:val="a0"/>
    <w:link w:val="ab"/>
    <w:uiPriority w:val="99"/>
    <w:semiHidden/>
    <w:rsid w:val="00063E1A"/>
    <w:rPr>
      <w:rFonts w:ascii="Tahoma" w:eastAsia="Times New Roman" w:hAnsi="Tahoma" w:cs="Tahoma"/>
      <w:sz w:val="16"/>
      <w:szCs w:val="16"/>
      <w:lang w:eastAsia="ru-RU"/>
    </w:rPr>
  </w:style>
  <w:style w:type="paragraph" w:customStyle="1" w:styleId="ad">
    <w:name w:val="Знак"/>
    <w:basedOn w:val="a"/>
    <w:rsid w:val="00D54983"/>
    <w:rPr>
      <w:rFonts w:ascii="Verdana" w:hAnsi="Verdana" w:cs="Verdana"/>
      <w:lang w:val="en-US" w:eastAsia="en-US"/>
    </w:rPr>
  </w:style>
  <w:style w:type="paragraph" w:customStyle="1" w:styleId="ae">
    <w:name w:val="Прижатый влево"/>
    <w:basedOn w:val="a"/>
    <w:next w:val="a"/>
    <w:rsid w:val="00A86244"/>
    <w:pPr>
      <w:autoSpaceDE w:val="0"/>
      <w:autoSpaceDN w:val="0"/>
      <w:adjustRightInd w:val="0"/>
    </w:pPr>
    <w:rPr>
      <w:rFonts w:ascii="Arial" w:hAnsi="Arial" w:cs="Arial"/>
      <w:sz w:val="24"/>
      <w:szCs w:val="24"/>
    </w:rPr>
  </w:style>
  <w:style w:type="paragraph" w:styleId="af">
    <w:name w:val="Normal (Web)"/>
    <w:basedOn w:val="a"/>
    <w:unhideWhenUsed/>
    <w:rsid w:val="00A86244"/>
    <w:pPr>
      <w:spacing w:before="100" w:beforeAutospacing="1" w:after="100" w:afterAutospacing="1"/>
    </w:pPr>
    <w:rPr>
      <w:sz w:val="24"/>
      <w:szCs w:val="24"/>
    </w:rPr>
  </w:style>
  <w:style w:type="paragraph" w:styleId="af0">
    <w:name w:val="No Spacing"/>
    <w:link w:val="af1"/>
    <w:uiPriority w:val="1"/>
    <w:qFormat/>
    <w:rsid w:val="000E4487"/>
    <w:rPr>
      <w:rFonts w:ascii="Calibri" w:eastAsia="Times New Roman" w:hAnsi="Calibri" w:cs="Times New Roman"/>
      <w:lang w:eastAsia="ru-RU"/>
    </w:rPr>
  </w:style>
  <w:style w:type="character" w:customStyle="1" w:styleId="af1">
    <w:name w:val="Без интервала Знак"/>
    <w:link w:val="af0"/>
    <w:uiPriority w:val="1"/>
    <w:locked/>
    <w:rsid w:val="000E4487"/>
    <w:rPr>
      <w:rFonts w:ascii="Calibri" w:eastAsia="Times New Roman" w:hAnsi="Calibri" w:cs="Times New Roman"/>
      <w:lang w:eastAsia="ru-RU"/>
    </w:rPr>
  </w:style>
  <w:style w:type="paragraph" w:customStyle="1" w:styleId="ConsPlusNonformat">
    <w:name w:val="ConsPlusNonformat"/>
    <w:uiPriority w:val="99"/>
    <w:rsid w:val="00A17A7F"/>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af2">
    <w:name w:val="параграф"/>
    <w:basedOn w:val="a"/>
    <w:qFormat/>
    <w:rsid w:val="00C6531F"/>
    <w:pPr>
      <w:jc w:val="both"/>
    </w:pPr>
    <w:rPr>
      <w:b/>
      <w:sz w:val="24"/>
      <w:szCs w:val="24"/>
    </w:rPr>
  </w:style>
  <w:style w:type="character" w:customStyle="1" w:styleId="FontStyle16">
    <w:name w:val="Font Style16"/>
    <w:rsid w:val="00C6531F"/>
    <w:rPr>
      <w:rFonts w:ascii="Times New Roman" w:hAnsi="Times New Roman" w:cs="Times New Roman" w:hint="default"/>
      <w:sz w:val="24"/>
    </w:rPr>
  </w:style>
  <w:style w:type="character" w:styleId="af3">
    <w:name w:val="Emphasis"/>
    <w:qFormat/>
    <w:rsid w:val="00C6531F"/>
    <w:rPr>
      <w:i/>
      <w:iCs/>
    </w:rPr>
  </w:style>
  <w:style w:type="paragraph" w:customStyle="1" w:styleId="Default">
    <w:name w:val="Default"/>
    <w:rsid w:val="00C6531F"/>
    <w:pPr>
      <w:autoSpaceDE w:val="0"/>
      <w:autoSpaceDN w:val="0"/>
      <w:adjustRightInd w:val="0"/>
    </w:pPr>
    <w:rPr>
      <w:rFonts w:ascii="Times New Roman" w:eastAsia="Calibri" w:hAnsi="Times New Roman" w:cs="Times New Roman"/>
      <w:color w:val="000000"/>
      <w:sz w:val="24"/>
      <w:szCs w:val="24"/>
    </w:rPr>
  </w:style>
  <w:style w:type="character" w:customStyle="1" w:styleId="30">
    <w:name w:val="Заголовок 3 Знак"/>
    <w:basedOn w:val="a0"/>
    <w:link w:val="3"/>
    <w:rsid w:val="003B6E55"/>
    <w:rPr>
      <w:rFonts w:ascii="Arial" w:eastAsia="Times New Roman" w:hAnsi="Arial" w:cs="Arial"/>
      <w:b/>
      <w:bCs/>
      <w:sz w:val="26"/>
      <w:szCs w:val="26"/>
      <w:lang w:eastAsia="ru-RU"/>
    </w:rPr>
  </w:style>
  <w:style w:type="paragraph" w:customStyle="1" w:styleId="10">
    <w:name w:val="Абзац списка1"/>
    <w:basedOn w:val="a"/>
    <w:rsid w:val="003B6E55"/>
    <w:pPr>
      <w:ind w:left="708"/>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01F"/>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F8001F"/>
    <w:pPr>
      <w:spacing w:after="120"/>
    </w:pPr>
  </w:style>
  <w:style w:type="character" w:customStyle="1" w:styleId="a4">
    <w:name w:val="Основной текст Знак"/>
    <w:basedOn w:val="a0"/>
    <w:link w:val="a3"/>
    <w:rsid w:val="00F8001F"/>
    <w:rPr>
      <w:rFonts w:ascii="Times New Roman" w:eastAsia="Times New Roman" w:hAnsi="Times New Roman" w:cs="Times New Roman"/>
      <w:sz w:val="20"/>
      <w:szCs w:val="20"/>
      <w:lang w:eastAsia="ru-RU"/>
    </w:rPr>
  </w:style>
  <w:style w:type="paragraph" w:styleId="a5">
    <w:name w:val="List Paragraph"/>
    <w:basedOn w:val="a"/>
    <w:qFormat/>
    <w:rsid w:val="00F8001F"/>
    <w:pPr>
      <w:spacing w:after="200" w:line="276" w:lineRule="auto"/>
      <w:ind w:left="720"/>
      <w:contextualSpacing/>
    </w:pPr>
    <w:rPr>
      <w:rFonts w:eastAsia="Calibri"/>
      <w:sz w:val="28"/>
      <w:szCs w:val="28"/>
      <w:lang w:eastAsia="en-US"/>
    </w:rPr>
  </w:style>
  <w:style w:type="paragraph" w:styleId="a6">
    <w:name w:val="Body Text Indent"/>
    <w:basedOn w:val="a"/>
    <w:link w:val="a7"/>
    <w:uiPriority w:val="99"/>
    <w:semiHidden/>
    <w:unhideWhenUsed/>
    <w:rsid w:val="00CF2833"/>
    <w:pPr>
      <w:spacing w:after="120"/>
      <w:ind w:left="283"/>
    </w:pPr>
  </w:style>
  <w:style w:type="character" w:customStyle="1" w:styleId="a7">
    <w:name w:val="Основной текст с отступом Знак"/>
    <w:basedOn w:val="a0"/>
    <w:link w:val="a6"/>
    <w:uiPriority w:val="99"/>
    <w:semiHidden/>
    <w:rsid w:val="00CF2833"/>
    <w:rPr>
      <w:rFonts w:ascii="Times New Roman" w:eastAsia="Times New Roman" w:hAnsi="Times New Roman" w:cs="Times New Roman"/>
      <w:sz w:val="20"/>
      <w:szCs w:val="20"/>
      <w:lang w:eastAsia="ru-RU"/>
    </w:rPr>
  </w:style>
  <w:style w:type="paragraph" w:styleId="2">
    <w:name w:val="Body Text Indent 2"/>
    <w:basedOn w:val="a"/>
    <w:link w:val="20"/>
    <w:uiPriority w:val="99"/>
    <w:unhideWhenUsed/>
    <w:rsid w:val="00E94CE5"/>
    <w:pPr>
      <w:spacing w:after="120" w:line="480" w:lineRule="auto"/>
      <w:ind w:left="283"/>
    </w:pPr>
  </w:style>
  <w:style w:type="character" w:customStyle="1" w:styleId="20">
    <w:name w:val="Основной текст с отступом 2 Знак"/>
    <w:basedOn w:val="a0"/>
    <w:link w:val="2"/>
    <w:uiPriority w:val="99"/>
    <w:rsid w:val="00E94CE5"/>
    <w:rPr>
      <w:rFonts w:ascii="Times New Roman" w:eastAsia="Times New Roman" w:hAnsi="Times New Roman" w:cs="Times New Roman"/>
      <w:sz w:val="20"/>
      <w:szCs w:val="20"/>
      <w:lang w:eastAsia="ru-RU"/>
    </w:rPr>
  </w:style>
  <w:style w:type="paragraph" w:styleId="a8">
    <w:name w:val="Title"/>
    <w:basedOn w:val="a"/>
    <w:link w:val="1"/>
    <w:qFormat/>
    <w:rsid w:val="00E94CE5"/>
    <w:pPr>
      <w:jc w:val="center"/>
    </w:pPr>
    <w:rPr>
      <w:b/>
      <w:bCs/>
      <w:sz w:val="28"/>
      <w:szCs w:val="24"/>
    </w:rPr>
  </w:style>
  <w:style w:type="character" w:customStyle="1" w:styleId="a9">
    <w:name w:val="Название Знак"/>
    <w:basedOn w:val="a0"/>
    <w:uiPriority w:val="10"/>
    <w:rsid w:val="00E94CE5"/>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8"/>
    <w:rsid w:val="00E94CE5"/>
    <w:rPr>
      <w:rFonts w:ascii="Times New Roman" w:eastAsia="Times New Roman" w:hAnsi="Times New Roman" w:cs="Times New Roman"/>
      <w:b/>
      <w:bCs/>
      <w:sz w:val="28"/>
      <w:szCs w:val="24"/>
      <w:lang w:eastAsia="ru-RU"/>
    </w:rPr>
  </w:style>
  <w:style w:type="paragraph" w:customStyle="1" w:styleId="aa">
    <w:name w:val="Знак Знак Знак Знак"/>
    <w:basedOn w:val="a"/>
    <w:rsid w:val="00E94CE5"/>
    <w:rPr>
      <w:rFonts w:ascii="Verdana" w:hAnsi="Verdana" w:cs="Verdana"/>
      <w:lang w:val="en-US" w:eastAsia="en-US"/>
    </w:rPr>
  </w:style>
  <w:style w:type="paragraph" w:styleId="ab">
    <w:name w:val="Balloon Text"/>
    <w:basedOn w:val="a"/>
    <w:link w:val="ac"/>
    <w:uiPriority w:val="99"/>
    <w:semiHidden/>
    <w:unhideWhenUsed/>
    <w:rsid w:val="00063E1A"/>
    <w:rPr>
      <w:rFonts w:ascii="Tahoma" w:hAnsi="Tahoma" w:cs="Tahoma"/>
      <w:sz w:val="16"/>
      <w:szCs w:val="16"/>
    </w:rPr>
  </w:style>
  <w:style w:type="character" w:customStyle="1" w:styleId="ac">
    <w:name w:val="Текст выноски Знак"/>
    <w:basedOn w:val="a0"/>
    <w:link w:val="ab"/>
    <w:uiPriority w:val="99"/>
    <w:semiHidden/>
    <w:rsid w:val="00063E1A"/>
    <w:rPr>
      <w:rFonts w:ascii="Tahoma" w:eastAsia="Times New Roman" w:hAnsi="Tahoma" w:cs="Tahoma"/>
      <w:sz w:val="16"/>
      <w:szCs w:val="16"/>
      <w:lang w:eastAsia="ru-RU"/>
    </w:rPr>
  </w:style>
  <w:style w:type="paragraph" w:customStyle="1" w:styleId="ad">
    <w:name w:val="Знак"/>
    <w:basedOn w:val="a"/>
    <w:rsid w:val="00D54983"/>
    <w:rPr>
      <w:rFonts w:ascii="Verdana" w:hAnsi="Verdana" w:cs="Verdana"/>
      <w:lang w:val="en-US" w:eastAsia="en-US"/>
    </w:rPr>
  </w:style>
  <w:style w:type="paragraph" w:customStyle="1" w:styleId="ae">
    <w:name w:val="Прижатый влево"/>
    <w:basedOn w:val="a"/>
    <w:next w:val="a"/>
    <w:rsid w:val="00A86244"/>
    <w:pPr>
      <w:autoSpaceDE w:val="0"/>
      <w:autoSpaceDN w:val="0"/>
      <w:adjustRightInd w:val="0"/>
    </w:pPr>
    <w:rPr>
      <w:rFonts w:ascii="Arial" w:hAnsi="Arial" w:cs="Arial"/>
      <w:sz w:val="24"/>
      <w:szCs w:val="24"/>
    </w:rPr>
  </w:style>
  <w:style w:type="paragraph" w:styleId="af">
    <w:name w:val="Normal (Web)"/>
    <w:basedOn w:val="a"/>
    <w:uiPriority w:val="99"/>
    <w:unhideWhenUsed/>
    <w:rsid w:val="00A86244"/>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728307488">
      <w:bodyDiv w:val="1"/>
      <w:marLeft w:val="0"/>
      <w:marRight w:val="0"/>
      <w:marTop w:val="0"/>
      <w:marBottom w:val="0"/>
      <w:divBdr>
        <w:top w:val="none" w:sz="0" w:space="0" w:color="auto"/>
        <w:left w:val="none" w:sz="0" w:space="0" w:color="auto"/>
        <w:bottom w:val="none" w:sz="0" w:space="0" w:color="auto"/>
        <w:right w:val="none" w:sz="0" w:space="0" w:color="auto"/>
      </w:divBdr>
    </w:div>
    <w:div w:id="824705782">
      <w:bodyDiv w:val="1"/>
      <w:marLeft w:val="0"/>
      <w:marRight w:val="0"/>
      <w:marTop w:val="0"/>
      <w:marBottom w:val="0"/>
      <w:divBdr>
        <w:top w:val="none" w:sz="0" w:space="0" w:color="auto"/>
        <w:left w:val="none" w:sz="0" w:space="0" w:color="auto"/>
        <w:bottom w:val="none" w:sz="0" w:space="0" w:color="auto"/>
        <w:right w:val="none" w:sz="0" w:space="0" w:color="auto"/>
      </w:divBdr>
    </w:div>
    <w:div w:id="881941576">
      <w:bodyDiv w:val="1"/>
      <w:marLeft w:val="0"/>
      <w:marRight w:val="0"/>
      <w:marTop w:val="0"/>
      <w:marBottom w:val="0"/>
      <w:divBdr>
        <w:top w:val="none" w:sz="0" w:space="0" w:color="auto"/>
        <w:left w:val="none" w:sz="0" w:space="0" w:color="auto"/>
        <w:bottom w:val="none" w:sz="0" w:space="0" w:color="auto"/>
        <w:right w:val="none" w:sz="0" w:space="0" w:color="auto"/>
      </w:divBdr>
    </w:div>
    <w:div w:id="1178038110">
      <w:bodyDiv w:val="1"/>
      <w:marLeft w:val="0"/>
      <w:marRight w:val="0"/>
      <w:marTop w:val="0"/>
      <w:marBottom w:val="0"/>
      <w:divBdr>
        <w:top w:val="none" w:sz="0" w:space="0" w:color="auto"/>
        <w:left w:val="none" w:sz="0" w:space="0" w:color="auto"/>
        <w:bottom w:val="none" w:sz="0" w:space="0" w:color="auto"/>
        <w:right w:val="none" w:sz="0" w:space="0" w:color="auto"/>
      </w:divBdr>
    </w:div>
    <w:div w:id="2007051670">
      <w:bodyDiv w:val="1"/>
      <w:marLeft w:val="0"/>
      <w:marRight w:val="0"/>
      <w:marTop w:val="0"/>
      <w:marBottom w:val="0"/>
      <w:divBdr>
        <w:top w:val="none" w:sz="0" w:space="0" w:color="auto"/>
        <w:left w:val="none" w:sz="0" w:space="0" w:color="auto"/>
        <w:bottom w:val="none" w:sz="0" w:space="0" w:color="auto"/>
        <w:right w:val="none" w:sz="0" w:space="0" w:color="auto"/>
      </w:divBdr>
    </w:div>
    <w:div w:id="202455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6EE8D-D86F-4706-A2BA-BBEF711C2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35</Pages>
  <Words>10750</Words>
  <Characters>61278</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Ташкевич Людмила Юрьевна</dc:creator>
  <cp:lastModifiedBy>Исрафилова Анастасия Николаевна</cp:lastModifiedBy>
  <cp:revision>14</cp:revision>
  <cp:lastPrinted>2014-11-12T10:10:00Z</cp:lastPrinted>
  <dcterms:created xsi:type="dcterms:W3CDTF">2014-10-02T04:35:00Z</dcterms:created>
  <dcterms:modified xsi:type="dcterms:W3CDTF">2014-12-10T11:12:00Z</dcterms:modified>
</cp:coreProperties>
</file>